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B9" w:rsidRDefault="00F84338" w:rsidP="00F84338">
      <w:pPr>
        <w:spacing w:line="480" w:lineRule="auto"/>
      </w:pPr>
      <w:r w:rsidRPr="00F84338">
        <w:rPr>
          <w:b/>
        </w:rPr>
        <w:t>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English II Honors – Essay Structure</w:t>
      </w:r>
      <w:r>
        <w:br/>
      </w:r>
      <w:r w:rsidR="008E2EB9" w:rsidRPr="008E2EB9">
        <w:rPr>
          <w:u w:val="single"/>
        </w:rPr>
        <w:t>CONCLUSION</w:t>
      </w:r>
      <w:r w:rsidR="005F7248" w:rsidRPr="008E2EB9">
        <w:rPr>
          <w:u w:val="single"/>
        </w:rPr>
        <w:t>-</w:t>
      </w:r>
      <w:r w:rsidR="008E2EB9" w:rsidRPr="008E2EB9">
        <w:rPr>
          <w:u w:val="single"/>
        </w:rPr>
        <w:t xml:space="preserve"> Begin with a transition, then restate (i.e. repeat differently) your thesis statement from the intro</w:t>
      </w:r>
      <w:r w:rsidR="008E2EB9">
        <w:t>.</w:t>
      </w:r>
      <w:r w:rsidR="008E2EB9">
        <w:br/>
      </w:r>
      <w:r w:rsidR="008E2EB9">
        <w:br/>
      </w:r>
      <w:r w:rsidR="008E2EB9">
        <w:br/>
      </w:r>
      <w:r w:rsidR="008E2EB9">
        <w:br/>
      </w:r>
      <w:r w:rsidR="008E2EB9" w:rsidRPr="008E2EB9">
        <w:rPr>
          <w:u w:val="single"/>
        </w:rPr>
        <w:t>Summarize the main points of your essay. Give each point one sentence maximum – it’s best to be concise here</w:t>
      </w:r>
      <w:r w:rsidR="008E2EB9">
        <w:t>.</w:t>
      </w:r>
      <w:r w:rsidR="008E2EB9">
        <w:br/>
      </w:r>
      <w:r w:rsidR="008E2EB9">
        <w:br/>
      </w:r>
      <w:r w:rsidR="008E2EB9">
        <w:br/>
      </w:r>
      <w:r w:rsidR="008E2EB9">
        <w:br/>
      </w:r>
      <w:r w:rsidR="008E2EB9">
        <w:br/>
      </w:r>
      <w:r w:rsidR="008E2EB9">
        <w:br/>
      </w:r>
      <w:r w:rsidR="008E2EB9">
        <w:br/>
      </w:r>
      <w:proofErr w:type="gramStart"/>
      <w:r w:rsidR="008E2EB9" w:rsidRPr="008E2EB9">
        <w:rPr>
          <w:u w:val="single"/>
        </w:rPr>
        <w:t>Now the important part.</w:t>
      </w:r>
      <w:proofErr w:type="gramEnd"/>
      <w:r w:rsidR="008E2EB9" w:rsidRPr="008E2EB9">
        <w:rPr>
          <w:u w:val="single"/>
        </w:rPr>
        <w:t xml:space="preserve"> Answer the question, SO WHAT? What should people to remember/think about/do</w:t>
      </w:r>
      <w:r w:rsidR="008E2EB9">
        <w:t>?</w:t>
      </w:r>
      <w:r w:rsidR="008E2EB9">
        <w:br/>
      </w:r>
      <w:r w:rsidR="008E2EB9">
        <w:br/>
      </w:r>
      <w:r w:rsidR="008E2EB9">
        <w:br/>
      </w:r>
      <w:r w:rsidR="008E2EB9">
        <w:br/>
      </w:r>
    </w:p>
    <w:p w:rsidR="00447BF3" w:rsidRPr="005B7380" w:rsidRDefault="008E2EB9" w:rsidP="00F84338">
      <w:pPr>
        <w:spacing w:line="480" w:lineRule="auto"/>
      </w:pPr>
      <w:r>
        <w:br/>
      </w:r>
      <w:r>
        <w:br/>
      </w:r>
      <w:r>
        <w:rPr>
          <w:b/>
        </w:rPr>
        <w:t>Content: DOES EACH SENTENCE LOGICALLY FOLLOW THE LAST? Does it connect to and develop the last idea?</w:t>
      </w:r>
      <w:r>
        <w:rPr>
          <w:b/>
        </w:rPr>
        <w:br/>
        <w:t xml:space="preserve">-If you did this right, it moves from </w:t>
      </w:r>
      <w:r w:rsidR="00903E98">
        <w:rPr>
          <w:b/>
        </w:rPr>
        <w:t>thesis</w:t>
      </w:r>
      <w:r>
        <w:rPr>
          <w:b/>
        </w:rPr>
        <w:t xml:space="preserve"> </w:t>
      </w:r>
      <w:r w:rsidRPr="008E2EB9">
        <w:rPr>
          <w:b/>
        </w:rPr>
        <w:sym w:font="Wingdings" w:char="F0E0"/>
      </w:r>
      <w:r>
        <w:rPr>
          <w:b/>
        </w:rPr>
        <w:t xml:space="preserve"> ordered summary </w:t>
      </w:r>
      <w:r w:rsidRPr="008E2EB9">
        <w:rPr>
          <w:b/>
        </w:rPr>
        <w:sym w:font="Wingdings" w:char="F0E0"/>
      </w:r>
      <w:r>
        <w:rPr>
          <w:b/>
        </w:rPr>
        <w:t xml:space="preserve"> commentary on summary </w:t>
      </w:r>
      <w:r w:rsidRPr="008E2EB9">
        <w:rPr>
          <w:b/>
        </w:rPr>
        <w:sym w:font="Wingdings" w:char="F0E0"/>
      </w:r>
      <w:r>
        <w:rPr>
          <w:b/>
        </w:rPr>
        <w:t xml:space="preserve"> </w:t>
      </w:r>
      <w:r w:rsidR="00903E98">
        <w:rPr>
          <w:b/>
        </w:rPr>
        <w:t>key thought</w:t>
      </w:r>
      <w:r w:rsidR="00903E98">
        <w:rPr>
          <w:b/>
        </w:rPr>
        <w:br/>
        <w:t xml:space="preserve">Expression: DOES THE CONCLUSION SOUND LIKE AN AFTERTHOUGHT? </w:t>
      </w:r>
      <w:proofErr w:type="gramStart"/>
      <w:r w:rsidR="00903E98">
        <w:rPr>
          <w:b/>
        </w:rPr>
        <w:t>Read aloud to see.</w:t>
      </w:r>
      <w:proofErr w:type="gramEnd"/>
      <w:r w:rsidR="00903E98">
        <w:rPr>
          <w:b/>
        </w:rPr>
        <w:t xml:space="preserve"> Are you bored? </w:t>
      </w:r>
      <w:r w:rsidR="00903E98">
        <w:rPr>
          <w:b/>
        </w:rPr>
        <w:br/>
        <w:t xml:space="preserve">-If you find your conclusion dull, it’s probably because your summaries sound robotic.  Edit to </w:t>
      </w:r>
      <w:proofErr w:type="gramStart"/>
      <w:r w:rsidR="00903E98">
        <w:rPr>
          <w:b/>
        </w:rPr>
        <w:t>liven</w:t>
      </w:r>
      <w:proofErr w:type="gramEnd"/>
      <w:r w:rsidR="00903E98">
        <w:rPr>
          <w:b/>
        </w:rPr>
        <w:t xml:space="preserve"> them up. </w:t>
      </w:r>
    </w:p>
    <w:sectPr w:rsidR="00447BF3" w:rsidRPr="005B7380" w:rsidSect="005B73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380"/>
    <w:rsid w:val="00447BF3"/>
    <w:rsid w:val="004A7858"/>
    <w:rsid w:val="005234A0"/>
    <w:rsid w:val="005B7380"/>
    <w:rsid w:val="005F7248"/>
    <w:rsid w:val="006E3AEC"/>
    <w:rsid w:val="0077020B"/>
    <w:rsid w:val="008E2EB9"/>
    <w:rsid w:val="00903E98"/>
    <w:rsid w:val="009D6A57"/>
    <w:rsid w:val="00C554CA"/>
    <w:rsid w:val="00F8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4E08-355F-4BCA-8656-96EED94D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Judice</dc:creator>
  <cp:keywords/>
  <dc:description/>
  <cp:lastModifiedBy>Roxanne Judice</cp:lastModifiedBy>
  <cp:revision>2</cp:revision>
  <dcterms:created xsi:type="dcterms:W3CDTF">2013-11-04T23:07:00Z</dcterms:created>
  <dcterms:modified xsi:type="dcterms:W3CDTF">2013-11-04T23:07:00Z</dcterms:modified>
</cp:coreProperties>
</file>