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1549" w:tblpY="4341"/>
        <w:tblW w:w="10260" w:type="dxa"/>
        <w:tblLook w:val="04A0" w:firstRow="1" w:lastRow="0" w:firstColumn="1" w:lastColumn="0" w:noHBand="0" w:noVBand="1"/>
      </w:tblPr>
      <w:tblGrid>
        <w:gridCol w:w="5580"/>
        <w:gridCol w:w="4680"/>
      </w:tblGrid>
      <w:tr w:rsidR="00535B89" w:rsidTr="00535B89">
        <w:tc>
          <w:tcPr>
            <w:tcW w:w="5580" w:type="dxa"/>
          </w:tcPr>
          <w:p w:rsidR="00535B89" w:rsidRPr="00535B89" w:rsidRDefault="00535B89" w:rsidP="00535B89">
            <w:pPr>
              <w:ind w:left="-360"/>
              <w:jc w:val="center"/>
              <w:rPr>
                <w:b/>
              </w:rPr>
            </w:pPr>
            <w:bookmarkStart w:id="0" w:name="_GoBack"/>
            <w:bookmarkEnd w:id="0"/>
            <w:r w:rsidRPr="00535B89">
              <w:rPr>
                <w:b/>
              </w:rPr>
              <w:t>Romanticism likes…</w:t>
            </w:r>
          </w:p>
        </w:tc>
        <w:tc>
          <w:tcPr>
            <w:tcW w:w="4680" w:type="dxa"/>
          </w:tcPr>
          <w:p w:rsidR="00535B89" w:rsidRPr="00535B89" w:rsidRDefault="00535B89" w:rsidP="00535B89">
            <w:pPr>
              <w:ind w:left="-360"/>
              <w:jc w:val="center"/>
              <w:rPr>
                <w:b/>
              </w:rPr>
            </w:pPr>
            <w:r w:rsidRPr="00535B89">
              <w:rPr>
                <w:b/>
              </w:rPr>
              <w:t>Romanticism dislikes…</w:t>
            </w:r>
          </w:p>
        </w:tc>
      </w:tr>
      <w:tr w:rsidR="00535B89" w:rsidTr="00535B89">
        <w:trPr>
          <w:trHeight w:val="2258"/>
        </w:trPr>
        <w:tc>
          <w:tcPr>
            <w:tcW w:w="5580" w:type="dxa"/>
          </w:tcPr>
          <w:p w:rsidR="00535B89" w:rsidRPr="007D7D96" w:rsidRDefault="00535B89" w:rsidP="00535B89">
            <w:pPr>
              <w:ind w:left="-360"/>
              <w:jc w:val="center"/>
              <w:rPr>
                <w:rFonts w:ascii="Handwriting - Dakota" w:hAnsi="Handwriting - Dakota"/>
                <w:sz w:val="22"/>
                <w:szCs w:val="22"/>
              </w:rPr>
            </w:pPr>
            <w:r w:rsidRPr="007D7D96">
              <w:rPr>
                <w:rFonts w:ascii="Handwriting - Dakota" w:hAnsi="Handwriting - Dakota"/>
                <w:sz w:val="22"/>
                <w:szCs w:val="22"/>
              </w:rPr>
              <w:t>-Right brained thinking</w:t>
            </w:r>
          </w:p>
          <w:p w:rsidR="00535B89" w:rsidRDefault="00535B89" w:rsidP="00535B89">
            <w:pPr>
              <w:ind w:left="-360"/>
              <w:jc w:val="center"/>
            </w:pPr>
            <w:r w:rsidRPr="007D7D96">
              <w:rPr>
                <w:rFonts w:ascii="Handwriting - Dakota" w:hAnsi="Handwriting - Dakota"/>
                <w:sz w:val="22"/>
                <w:szCs w:val="22"/>
              </w:rPr>
              <w:t xml:space="preserve">-Imagination / Creativity </w:t>
            </w:r>
            <w:r w:rsidRPr="007D7D96">
              <w:rPr>
                <w:rFonts w:ascii="Handwriting - Dakota" w:hAnsi="Handwriting - Dakota"/>
                <w:sz w:val="22"/>
                <w:szCs w:val="22"/>
              </w:rPr>
              <w:br/>
              <w:t xml:space="preserve">-Passionate emotions (even fear, sadness) </w:t>
            </w:r>
            <w:r w:rsidRPr="007D7D96">
              <w:rPr>
                <w:rFonts w:ascii="Handwriting - Dakota" w:hAnsi="Handwriting - Dakota"/>
                <w:sz w:val="22"/>
                <w:szCs w:val="22"/>
              </w:rPr>
              <w:br/>
              <w:t>-Nature and the natura</w:t>
            </w:r>
            <w:r>
              <w:rPr>
                <w:rFonts w:ascii="Handwriting - Dakota" w:hAnsi="Handwriting - Dakota"/>
                <w:sz w:val="22"/>
                <w:szCs w:val="22"/>
              </w:rPr>
              <w:t>l world</w:t>
            </w:r>
            <w:r>
              <w:rPr>
                <w:rFonts w:ascii="Handwriting - Dakota" w:hAnsi="Handwriting - Dakota"/>
                <w:sz w:val="22"/>
                <w:szCs w:val="22"/>
              </w:rPr>
              <w:br/>
              <w:t xml:space="preserve">-Freedom (of body and mind) </w:t>
            </w:r>
            <w:r w:rsidRPr="007D7D96">
              <w:rPr>
                <w:rFonts w:ascii="Handwriting - Dakota" w:hAnsi="Handwriting - Dakota"/>
                <w:sz w:val="22"/>
                <w:szCs w:val="22"/>
              </w:rPr>
              <w:br/>
              <w:t xml:space="preserve">-Being a self-creating Individual </w:t>
            </w:r>
            <w:r w:rsidRPr="007D7D96">
              <w:rPr>
                <w:rFonts w:ascii="Handwriting - Dakota" w:hAnsi="Handwriting - Dakota"/>
                <w:sz w:val="22"/>
                <w:szCs w:val="22"/>
              </w:rPr>
              <w:br/>
              <w:t>-The common people</w:t>
            </w:r>
            <w:r>
              <w:rPr>
                <w:rFonts w:ascii="Handwriting - Dakota" w:hAnsi="Handwriting - Dakota"/>
                <w:sz w:val="22"/>
                <w:szCs w:val="22"/>
              </w:rPr>
              <w:t xml:space="preserve"> </w:t>
            </w:r>
            <w:r>
              <w:rPr>
                <w:rFonts w:ascii="Handwriting - Dakota" w:hAnsi="Handwriting - Dakota"/>
                <w:sz w:val="22"/>
                <w:szCs w:val="22"/>
              </w:rPr>
              <w:br/>
              <w:t xml:space="preserve">  (all are unique, special)</w:t>
            </w:r>
          </w:p>
        </w:tc>
        <w:tc>
          <w:tcPr>
            <w:tcW w:w="4680" w:type="dxa"/>
          </w:tcPr>
          <w:p w:rsidR="00535B89" w:rsidRDefault="00535B89" w:rsidP="00535B89">
            <w:pPr>
              <w:ind w:left="-360"/>
              <w:jc w:val="center"/>
            </w:pPr>
            <w:r>
              <w:t>-</w:t>
            </w:r>
            <w:r w:rsidRPr="007D7D96">
              <w:rPr>
                <w:rFonts w:ascii="American Typewriter" w:hAnsi="American Typewriter"/>
                <w:sz w:val="28"/>
                <w:szCs w:val="28"/>
              </w:rPr>
              <w:t>Left Brained thinking</w:t>
            </w:r>
            <w:r w:rsidRPr="007D7D96">
              <w:rPr>
                <w:rFonts w:ascii="American Typewriter" w:hAnsi="American Typewriter"/>
                <w:sz w:val="28"/>
                <w:szCs w:val="28"/>
              </w:rPr>
              <w:br/>
              <w:t>-Logic / Science and Math</w:t>
            </w:r>
            <w:r w:rsidRPr="007D7D96">
              <w:rPr>
                <w:rFonts w:ascii="American Typewriter" w:hAnsi="American Typewriter"/>
                <w:sz w:val="28"/>
                <w:szCs w:val="28"/>
              </w:rPr>
              <w:br/>
              <w:t>-Rationalism</w:t>
            </w:r>
            <w:r w:rsidRPr="007D7D96">
              <w:rPr>
                <w:rFonts w:ascii="American Typewriter" w:hAnsi="American Typewriter"/>
                <w:sz w:val="28"/>
                <w:szCs w:val="28"/>
              </w:rPr>
              <w:br/>
              <w:t>-Society and its technology</w:t>
            </w:r>
            <w:r w:rsidRPr="007D7D96">
              <w:rPr>
                <w:rFonts w:ascii="American Typewriter" w:hAnsi="American Typewriter"/>
                <w:sz w:val="28"/>
                <w:szCs w:val="28"/>
              </w:rPr>
              <w:br/>
              <w:t xml:space="preserve">-Limitations </w:t>
            </w:r>
            <w:r>
              <w:rPr>
                <w:rFonts w:ascii="American Typewriter" w:hAnsi="American Typewriter"/>
                <w:sz w:val="28"/>
                <w:szCs w:val="28"/>
              </w:rPr>
              <w:t>or laws</w:t>
            </w:r>
            <w:r w:rsidRPr="007D7D96">
              <w:rPr>
                <w:rFonts w:ascii="American Typewriter" w:hAnsi="American Typewriter"/>
                <w:sz w:val="28"/>
                <w:szCs w:val="28"/>
              </w:rPr>
              <w:br/>
              <w:t>-Being a follower of the crowd</w:t>
            </w:r>
            <w:r>
              <w:rPr>
                <w:rFonts w:ascii="American Typewriter" w:hAnsi="American Typewriter"/>
                <w:sz w:val="28"/>
                <w:szCs w:val="28"/>
              </w:rPr>
              <w:br/>
              <w:t>-The “powerful”, the “elites”</w:t>
            </w:r>
            <w:r>
              <w:rPr>
                <w:rFonts w:ascii="American Typewriter" w:hAnsi="American Typewriter"/>
                <w:sz w:val="28"/>
                <w:szCs w:val="28"/>
              </w:rPr>
              <w:br/>
              <w:t xml:space="preserve">  (who try to control others)</w:t>
            </w:r>
          </w:p>
        </w:tc>
      </w:tr>
    </w:tbl>
    <w:p w:rsidR="0088163E" w:rsidRPr="00535B89" w:rsidRDefault="0088163E">
      <w:pPr>
        <w:rPr>
          <w:rFonts w:ascii="Times" w:eastAsia="Times New Roman" w:hAnsi="Times" w:cs="Times New Roman"/>
          <w:sz w:val="20"/>
          <w:szCs w:val="20"/>
          <w:lang w:eastAsia="en-US"/>
        </w:rPr>
      </w:pPr>
      <w:r w:rsidRPr="007D7D96">
        <w:rPr>
          <w:rFonts w:ascii="Arial Narrow" w:hAnsi="Arial Narrow"/>
        </w:rPr>
        <w:t>Name _____</w:t>
      </w:r>
      <w:r w:rsidR="007D7D96">
        <w:rPr>
          <w:rFonts w:ascii="Arial Narrow" w:hAnsi="Arial Narrow"/>
        </w:rPr>
        <w:t>______________________________</w:t>
      </w:r>
      <w:r w:rsidR="007D7D96">
        <w:rPr>
          <w:rFonts w:ascii="Arial Narrow" w:hAnsi="Arial Narrow"/>
        </w:rPr>
        <w:tab/>
      </w:r>
      <w:r w:rsidRPr="007D7D96">
        <w:rPr>
          <w:rFonts w:ascii="Arial Narrow" w:hAnsi="Arial Narrow"/>
        </w:rPr>
        <w:t>English II CP: Romanticism</w:t>
      </w:r>
      <w:r w:rsidR="007D7D96">
        <w:rPr>
          <w:rFonts w:ascii="Arial Narrow" w:hAnsi="Arial Narrow"/>
        </w:rPr>
        <w:t xml:space="preserve"> Notes</w:t>
      </w:r>
      <w:r>
        <w:br/>
      </w:r>
      <w:r>
        <w:br/>
      </w:r>
      <w:r w:rsidRPr="007D7D96">
        <w:rPr>
          <w:b/>
        </w:rPr>
        <w:t>I. Definition and Characteristics of Romanticism</w:t>
      </w:r>
      <w:r>
        <w:t xml:space="preserve"> </w:t>
      </w:r>
      <w:r w:rsidR="00F834B9">
        <w:br/>
      </w:r>
      <w:r w:rsidR="00F834B9" w:rsidRPr="00F834B9">
        <w:rPr>
          <w:sz w:val="22"/>
          <w:szCs w:val="22"/>
        </w:rPr>
        <w:t>H</w:t>
      </w:r>
      <w:r w:rsidR="007D7D96" w:rsidRPr="00F834B9">
        <w:rPr>
          <w:sz w:val="22"/>
          <w:szCs w:val="22"/>
        </w:rPr>
        <w:t xml:space="preserve">elpful hint: </w:t>
      </w:r>
      <w:r w:rsidR="00F834B9" w:rsidRPr="00F834B9">
        <w:rPr>
          <w:sz w:val="22"/>
          <w:szCs w:val="22"/>
        </w:rPr>
        <w:t>Romanticism doesn’t mean Romance like love. It comes from this definition of Romance:</w:t>
      </w:r>
      <w:r w:rsidR="00F834B9">
        <w:rPr>
          <w:sz w:val="18"/>
          <w:szCs w:val="18"/>
        </w:rPr>
        <w:t xml:space="preserve"> </w:t>
      </w:r>
      <w:r w:rsidR="00F834B9">
        <w:rPr>
          <w:sz w:val="18"/>
          <w:szCs w:val="18"/>
        </w:rPr>
        <w:br/>
      </w:r>
      <w:r w:rsidR="00F834B9">
        <w:rPr>
          <w:sz w:val="18"/>
          <w:szCs w:val="18"/>
        </w:rPr>
        <w:br/>
        <w:t xml:space="preserve">ROMANCE, noun: </w:t>
      </w:r>
      <w:r w:rsidR="00F834B9">
        <w:rPr>
          <w:sz w:val="18"/>
          <w:szCs w:val="18"/>
        </w:rPr>
        <w:br/>
        <w:t xml:space="preserve">1. A </w:t>
      </w:r>
      <w:proofErr w:type="gramStart"/>
      <w:r w:rsidR="00F834B9">
        <w:rPr>
          <w:sz w:val="18"/>
          <w:szCs w:val="18"/>
        </w:rPr>
        <w:t xml:space="preserve">literary </w:t>
      </w:r>
      <w:r w:rsidR="00F834B9" w:rsidRPr="00F834B9">
        <w:rPr>
          <w:rFonts w:ascii="Times" w:eastAsia="Times New Roman" w:hAnsi="Times" w:cs="Times New Roman"/>
          <w:sz w:val="20"/>
          <w:szCs w:val="20"/>
          <w:lang w:eastAsia="en-US"/>
        </w:rPr>
        <w:t xml:space="preserve"> depicting</w:t>
      </w:r>
      <w:proofErr w:type="gramEnd"/>
      <w:r w:rsidR="00F834B9" w:rsidRPr="00F834B9">
        <w:rPr>
          <w:rFonts w:ascii="Times" w:eastAsia="Times New Roman" w:hAnsi="Times" w:cs="Times New Roman"/>
          <w:sz w:val="20"/>
          <w:szCs w:val="20"/>
          <w:lang w:eastAsia="en-US"/>
        </w:rPr>
        <w:t xml:space="preserve"> </w:t>
      </w:r>
      <w:r w:rsidR="00F834B9" w:rsidRPr="00F834B9">
        <w:rPr>
          <w:rFonts w:ascii="Times" w:eastAsia="Times New Roman" w:hAnsi="Times" w:cs="Times New Roman"/>
          <w:color w:val="333333"/>
          <w:sz w:val="20"/>
          <w:szCs w:val="20"/>
          <w:lang w:eastAsia="en-US"/>
        </w:rPr>
        <w:t>heroic</w:t>
      </w:r>
      <w:r w:rsidR="00F834B9" w:rsidRPr="00F834B9">
        <w:rPr>
          <w:rFonts w:ascii="Times" w:eastAsia="Times New Roman" w:hAnsi="Times" w:cs="Times New Roman"/>
          <w:sz w:val="20"/>
          <w:szCs w:val="20"/>
          <w:lang w:eastAsia="en-US"/>
        </w:rPr>
        <w:t xml:space="preserve"> or marvelous </w:t>
      </w:r>
      <w:r w:rsidR="00F834B9" w:rsidRPr="00F834B9">
        <w:rPr>
          <w:rFonts w:ascii="Times" w:eastAsia="Times New Roman" w:hAnsi="Times" w:cs="Times New Roman"/>
          <w:color w:val="0055BB"/>
          <w:sz w:val="20"/>
          <w:szCs w:val="20"/>
          <w:lang w:eastAsia="en-US"/>
        </w:rPr>
        <w:t>deeds</w:t>
      </w:r>
      <w:r w:rsidR="00F834B9" w:rsidRPr="00F834B9">
        <w:rPr>
          <w:rFonts w:ascii="Times" w:eastAsia="Times New Roman" w:hAnsi="Times" w:cs="Times New Roman"/>
          <w:sz w:val="20"/>
          <w:szCs w:val="20"/>
          <w:lang w:eastAsia="en-US"/>
        </w:rPr>
        <w:t xml:space="preserve">, </w:t>
      </w:r>
      <w:hyperlink r:id="rId5" w:history="1">
        <w:r w:rsidR="00F834B9" w:rsidRPr="00F834B9">
          <w:rPr>
            <w:rFonts w:ascii="Times" w:eastAsia="Times New Roman" w:hAnsi="Times" w:cs="Times New Roman"/>
            <w:color w:val="0000FF"/>
            <w:sz w:val="20"/>
            <w:szCs w:val="20"/>
            <w:u w:val="single"/>
            <w:lang w:eastAsia="en-US"/>
          </w:rPr>
          <w:t>romantic</w:t>
        </w:r>
      </w:hyperlink>
      <w:r w:rsidR="00F834B9" w:rsidRPr="00F834B9">
        <w:rPr>
          <w:rFonts w:ascii="Times" w:eastAsia="Times New Roman" w:hAnsi="Times" w:cs="Times New Roman"/>
          <w:sz w:val="20"/>
          <w:szCs w:val="20"/>
          <w:lang w:eastAsia="en-US"/>
        </w:rPr>
        <w:t xml:space="preserve">  </w:t>
      </w:r>
      <w:r w:rsidR="00F834B9" w:rsidRPr="00F834B9">
        <w:rPr>
          <w:rFonts w:ascii="Times" w:eastAsia="Times New Roman" w:hAnsi="Times" w:cs="Times New Roman"/>
          <w:color w:val="333333"/>
          <w:sz w:val="20"/>
          <w:szCs w:val="20"/>
          <w:lang w:eastAsia="en-US"/>
        </w:rPr>
        <w:t>exploits,</w:t>
      </w:r>
      <w:r w:rsidR="00F834B9" w:rsidRPr="00F834B9">
        <w:rPr>
          <w:rFonts w:ascii="Times" w:eastAsia="Times New Roman" w:hAnsi="Times" w:cs="Times New Roman"/>
          <w:sz w:val="20"/>
          <w:szCs w:val="20"/>
          <w:lang w:eastAsia="en-US"/>
        </w:rPr>
        <w:t xml:space="preserve"> etc., </w:t>
      </w:r>
      <w:r w:rsidR="00F834B9" w:rsidRPr="00F834B9">
        <w:rPr>
          <w:rFonts w:ascii="Times" w:eastAsia="Times New Roman" w:hAnsi="Times" w:cs="Times New Roman"/>
          <w:color w:val="333333"/>
          <w:sz w:val="20"/>
          <w:szCs w:val="20"/>
          <w:lang w:eastAsia="en-US"/>
        </w:rPr>
        <w:t>usually</w:t>
      </w:r>
      <w:r w:rsidR="00F834B9" w:rsidRPr="00F834B9">
        <w:rPr>
          <w:rFonts w:ascii="Times" w:eastAsia="Times New Roman" w:hAnsi="Times" w:cs="Times New Roman"/>
          <w:sz w:val="20"/>
          <w:szCs w:val="20"/>
          <w:lang w:eastAsia="en-US"/>
        </w:rPr>
        <w:t xml:space="preserve"> in a </w:t>
      </w:r>
      <w:r w:rsidR="00F834B9" w:rsidRPr="00F834B9">
        <w:rPr>
          <w:rFonts w:ascii="Times" w:eastAsia="Times New Roman" w:hAnsi="Times" w:cs="Times New Roman"/>
          <w:color w:val="333333"/>
          <w:sz w:val="20"/>
          <w:szCs w:val="20"/>
          <w:lang w:eastAsia="en-US"/>
        </w:rPr>
        <w:t>historical</w:t>
      </w:r>
      <w:r w:rsidR="00F834B9" w:rsidRPr="00F834B9">
        <w:rPr>
          <w:rFonts w:ascii="Times" w:eastAsia="Times New Roman" w:hAnsi="Times" w:cs="Times New Roman"/>
          <w:sz w:val="20"/>
          <w:szCs w:val="20"/>
          <w:lang w:eastAsia="en-US"/>
        </w:rPr>
        <w:t xml:space="preserve"> or imaginary setting. </w:t>
      </w:r>
      <w:r w:rsidR="00F834B9">
        <w:rPr>
          <w:rFonts w:ascii="Times" w:eastAsia="Times New Roman" w:hAnsi="Times" w:cs="Times New Roman"/>
          <w:sz w:val="20"/>
          <w:szCs w:val="20"/>
          <w:lang w:eastAsia="en-US"/>
        </w:rPr>
        <w:br/>
      </w:r>
      <w:r w:rsidR="00F834B9">
        <w:rPr>
          <w:rFonts w:ascii="Times" w:eastAsia="Times New Roman" w:hAnsi="Times" w:cs="Times New Roman"/>
          <w:sz w:val="20"/>
          <w:szCs w:val="20"/>
          <w:lang w:eastAsia="en-US"/>
        </w:rPr>
        <w:br/>
      </w:r>
      <w:r>
        <w:t>-Romanticism is an artistic movement that beg</w:t>
      </w:r>
      <w:r w:rsidR="008E1E20">
        <w:t xml:space="preserve">an in the early 1800s in Europe, </w:t>
      </w:r>
      <w:r w:rsidR="00535B89">
        <w:br/>
        <w:t xml:space="preserve"> </w:t>
      </w:r>
      <w:r w:rsidR="008E1E20">
        <w:t xml:space="preserve">which </w:t>
      </w:r>
      <w:r>
        <w:t xml:space="preserve">encompassed </w:t>
      </w:r>
      <w:r w:rsidR="00535B89">
        <w:t>painters, thinkers and writers. Here is how one French poet defined it:</w:t>
      </w:r>
      <w:r w:rsidR="00535B89">
        <w:br/>
      </w:r>
      <w:r w:rsidR="00535B89">
        <w:br/>
        <w:t>“</w:t>
      </w:r>
      <w:r w:rsidR="00535B89" w:rsidRPr="00535B89">
        <w:rPr>
          <w:rFonts w:ascii="Times" w:eastAsia="Times New Roman" w:hAnsi="Times" w:cs="Times New Roman"/>
          <w:sz w:val="20"/>
          <w:szCs w:val="20"/>
          <w:lang w:eastAsia="en-US"/>
        </w:rPr>
        <w:t xml:space="preserve">To say the word Romanticism is to say modern art - that is, intimacy, spirituality, color, aspiration towards the infinite, expressed by every means available to the arts. </w:t>
      </w:r>
      <w:r w:rsidR="00535B89">
        <w:rPr>
          <w:rFonts w:ascii="Times" w:eastAsia="Times New Roman" w:hAnsi="Times" w:cs="Times New Roman"/>
          <w:sz w:val="20"/>
          <w:szCs w:val="20"/>
          <w:lang w:eastAsia="en-US"/>
        </w:rPr>
        <w:t xml:space="preserve">“ - </w:t>
      </w:r>
      <w:hyperlink r:id="rId6" w:history="1">
        <w:r w:rsidR="00535B89" w:rsidRPr="00535B89">
          <w:rPr>
            <w:rFonts w:ascii="Times" w:eastAsia="Times New Roman" w:hAnsi="Times" w:cs="Times New Roman"/>
            <w:color w:val="0000FF"/>
            <w:sz w:val="20"/>
            <w:szCs w:val="20"/>
            <w:u w:val="single"/>
            <w:lang w:eastAsia="en-US"/>
          </w:rPr>
          <w:t>Charles Baudelaire</w:t>
        </w:r>
      </w:hyperlink>
      <w:r w:rsidR="00535B89" w:rsidRPr="00535B89">
        <w:rPr>
          <w:rFonts w:ascii="Times" w:eastAsia="Times New Roman" w:hAnsi="Times" w:cs="Times New Roman"/>
          <w:sz w:val="20"/>
          <w:szCs w:val="20"/>
          <w:lang w:eastAsia="en-US"/>
        </w:rPr>
        <w:t xml:space="preserve"> </w:t>
      </w:r>
    </w:p>
    <w:p w:rsidR="007D7D96" w:rsidRDefault="0088163E" w:rsidP="007D7D96">
      <w:r>
        <w:br/>
      </w:r>
      <w:r w:rsidRPr="007D7D96">
        <w:rPr>
          <w:rFonts w:ascii="Apple Casual" w:hAnsi="Apple Casual"/>
        </w:rPr>
        <w:t xml:space="preserve">Romanticists can be compared to … </w:t>
      </w:r>
      <w:r>
        <w:br/>
      </w:r>
      <w:r w:rsidR="00C717FB">
        <w:t>-Hippies: anti-materialistic nature lovers who don’t want to be told what to do by “the man</w:t>
      </w:r>
      <w:r w:rsidR="00C717FB">
        <w:br/>
      </w:r>
      <w:r w:rsidR="00C717FB">
        <w:rPr>
          <w:rFonts w:ascii="Apple Casual" w:hAnsi="Apple Casual"/>
        </w:rPr>
        <w:t xml:space="preserve"> </w:t>
      </w:r>
      <w:r w:rsidR="00C717FB" w:rsidRPr="007D7D96">
        <w:rPr>
          <w:rFonts w:ascii="Apple Casual" w:hAnsi="Apple Casual"/>
        </w:rPr>
        <w:t xml:space="preserve">(Come up with </w:t>
      </w:r>
      <w:r w:rsidR="00C717FB">
        <w:rPr>
          <w:rFonts w:ascii="Apple Casual" w:hAnsi="Apple Casual"/>
        </w:rPr>
        <w:t>four</w:t>
      </w:r>
      <w:r w:rsidR="00C717FB" w:rsidRPr="007D7D96">
        <w:rPr>
          <w:rFonts w:ascii="Apple Casual" w:hAnsi="Apple Casual"/>
        </w:rPr>
        <w:t xml:space="preserve"> comparisons</w:t>
      </w:r>
      <w:r w:rsidR="00C717FB">
        <w:rPr>
          <w:rFonts w:ascii="Apple Casual" w:hAnsi="Apple Casual"/>
        </w:rPr>
        <w:t xml:space="preserve"> of your own to help you understand Romanticism</w:t>
      </w:r>
      <w:r w:rsidR="00C717FB" w:rsidRPr="007D7D96">
        <w:rPr>
          <w:rFonts w:ascii="Apple Casual" w:hAnsi="Apple Casual"/>
        </w:rPr>
        <w:t>)</w:t>
      </w:r>
      <w:r w:rsidR="00C717FB">
        <w:br/>
        <w:t>-</w:t>
      </w:r>
      <w:r w:rsidR="00C717FB">
        <w:br/>
        <w:t>-</w:t>
      </w:r>
      <w:r w:rsidR="00C717FB">
        <w:br/>
        <w:t>-</w:t>
      </w:r>
      <w:r>
        <w:br/>
      </w:r>
      <w:r w:rsidR="00C717FB">
        <w:t>-</w:t>
      </w:r>
      <w:r w:rsidR="00C717FB">
        <w:br/>
      </w:r>
      <w:r>
        <w:t>__________________________________</w:t>
      </w:r>
      <w:r>
        <w:br/>
      </w:r>
      <w:r w:rsidR="007D7D96">
        <w:br/>
      </w:r>
      <w:r w:rsidR="007D7D96" w:rsidRPr="00C717FB">
        <w:rPr>
          <w:b/>
        </w:rPr>
        <w:t>ROMANTICISM strongly in</w:t>
      </w:r>
      <w:r w:rsidR="00C717FB" w:rsidRPr="00C717FB">
        <w:rPr>
          <w:b/>
        </w:rPr>
        <w:t>fluenced our culture, as seen in these common sayings:</w:t>
      </w:r>
      <w:r w:rsidR="00C717FB">
        <w:t xml:space="preserve"> </w:t>
      </w:r>
      <w:r w:rsidR="007D7D96">
        <w:br/>
        <w:t>-“Go with Your Gut”</w:t>
      </w:r>
      <w:r w:rsidR="00F834B9">
        <w:t xml:space="preserve">/ </w:t>
      </w:r>
      <w:r w:rsidR="00C717FB">
        <w:t xml:space="preserve">“Follow your Heart”: </w:t>
      </w:r>
      <w:r w:rsidR="007D7D96">
        <w:br/>
      </w:r>
      <w:r w:rsidR="007D7D96">
        <w:br/>
      </w:r>
      <w:r w:rsidR="007D7D96">
        <w:br/>
        <w:t>-“Dare to Dream</w:t>
      </w:r>
      <w:r w:rsidR="00F834B9">
        <w:t>”</w:t>
      </w:r>
      <w:proofErr w:type="gramStart"/>
      <w:r w:rsidR="00F834B9">
        <w:t xml:space="preserve">: </w:t>
      </w:r>
      <w:r w:rsidR="00C717FB">
        <w:t xml:space="preserve"> </w:t>
      </w:r>
      <w:r w:rsidR="007D7D96">
        <w:t xml:space="preserve"> </w:t>
      </w:r>
      <w:proofErr w:type="gramEnd"/>
      <w:r w:rsidR="007D7D96">
        <w:br/>
      </w:r>
      <w:r w:rsidR="007D7D96">
        <w:br/>
      </w:r>
      <w:r w:rsidR="007D7D96">
        <w:br/>
        <w:t>-“</w:t>
      </w:r>
      <w:r w:rsidR="00C717FB">
        <w:t>Be Y</w:t>
      </w:r>
      <w:r w:rsidR="00F834B9">
        <w:t>ourself”</w:t>
      </w:r>
      <w:r w:rsidR="00C717FB">
        <w:t xml:space="preserve">: </w:t>
      </w:r>
      <w:r w:rsidR="007D7D96">
        <w:br/>
      </w:r>
      <w:r w:rsidR="003D4303">
        <w:br/>
      </w:r>
      <w:r w:rsidR="007D7D96">
        <w:br/>
      </w:r>
      <w:r w:rsidR="00C717FB">
        <w:t>-“</w:t>
      </w:r>
    </w:p>
    <w:p w:rsidR="006D2C1E" w:rsidRDefault="0088163E" w:rsidP="00C717FB">
      <w:pPr>
        <w:pStyle w:val="NormalWeb"/>
        <w:ind w:left="-720"/>
      </w:pPr>
      <w:r>
        <w:lastRenderedPageBreak/>
        <w:br/>
      </w:r>
      <w:r w:rsidR="003D4303">
        <w:rPr>
          <w:b/>
        </w:rPr>
        <w:br/>
      </w:r>
      <w:r w:rsidR="003D4303">
        <w:rPr>
          <w:b/>
        </w:rPr>
        <w:br/>
      </w:r>
      <w:r w:rsidRPr="007D7D96">
        <w:rPr>
          <w:b/>
        </w:rPr>
        <w:br/>
      </w:r>
      <w:r w:rsidRPr="00C717FB">
        <w:rPr>
          <w:b/>
          <w:u w:val="single"/>
        </w:rPr>
        <w:t xml:space="preserve">II. </w:t>
      </w:r>
      <w:r w:rsidR="007D7D96" w:rsidRPr="00C717FB">
        <w:rPr>
          <w:b/>
          <w:u w:val="single"/>
        </w:rPr>
        <w:t>Romanticism in America – Why did this style of writing become so popular here?</w:t>
      </w:r>
      <w:r w:rsidRPr="007D7D96">
        <w:rPr>
          <w:b/>
        </w:rPr>
        <w:t xml:space="preserve"> </w:t>
      </w:r>
      <w:r w:rsidRPr="007D7D96">
        <w:rPr>
          <w:b/>
        </w:rPr>
        <w:br/>
      </w:r>
      <w:r w:rsidRPr="00C717FB">
        <w:rPr>
          <w:rFonts w:ascii="Apple Symbols" w:hAnsi="Apple Symbols"/>
          <w:sz w:val="24"/>
          <w:szCs w:val="24"/>
        </w:rPr>
        <w:t xml:space="preserve">-The Romantic outlook on life appealed to </w:t>
      </w:r>
      <w:r w:rsidR="007D7D96" w:rsidRPr="00C717FB">
        <w:rPr>
          <w:rFonts w:ascii="Apple Symbols" w:hAnsi="Apple Symbols"/>
          <w:sz w:val="24"/>
          <w:szCs w:val="24"/>
        </w:rPr>
        <w:t xml:space="preserve">America’s revolutionary spirit. </w:t>
      </w:r>
      <w:r w:rsidRPr="00C717FB">
        <w:rPr>
          <w:rFonts w:ascii="Apple Symbols" w:hAnsi="Apple Symbols"/>
          <w:sz w:val="24"/>
          <w:szCs w:val="24"/>
        </w:rPr>
        <w:t xml:space="preserve">Romantics are “rebels” </w:t>
      </w:r>
      <w:r w:rsidR="007D7D96" w:rsidRPr="00C717FB">
        <w:rPr>
          <w:rFonts w:ascii="Apple Symbols" w:hAnsi="Apple Symbols"/>
          <w:sz w:val="24"/>
          <w:szCs w:val="24"/>
        </w:rPr>
        <w:br/>
        <w:t xml:space="preserve"> </w:t>
      </w:r>
      <w:r w:rsidRPr="00C717FB">
        <w:rPr>
          <w:rFonts w:ascii="Apple Symbols" w:hAnsi="Apple Symbols"/>
          <w:sz w:val="24"/>
          <w:szCs w:val="24"/>
        </w:rPr>
        <w:t>against society’s control over human experience</w:t>
      </w:r>
      <w:r w:rsidR="007D7D96" w:rsidRPr="00C717FB">
        <w:rPr>
          <w:rFonts w:ascii="Apple Symbols" w:hAnsi="Apple Symbols"/>
          <w:sz w:val="24"/>
          <w:szCs w:val="24"/>
        </w:rPr>
        <w:t xml:space="preserve">. </w:t>
      </w:r>
      <w:r w:rsidRPr="007D7D96">
        <w:rPr>
          <w:rFonts w:ascii="Apple Symbols" w:hAnsi="Apple Symbols"/>
          <w:sz w:val="24"/>
          <w:szCs w:val="24"/>
        </w:rPr>
        <w:br/>
      </w:r>
      <w:r w:rsidR="00C717FB">
        <w:br/>
      </w:r>
      <w:r w:rsidR="00C717FB">
        <w:br/>
      </w:r>
      <w:r w:rsidR="00C717FB" w:rsidRPr="00C717FB">
        <w:rPr>
          <w:rFonts w:ascii="Bookman Old Style" w:hAnsi="Bookman Old Style"/>
          <w:b/>
          <w:sz w:val="22"/>
          <w:szCs w:val="22"/>
        </w:rPr>
        <w:t>ROMANTICISM AND THE DECLARATION OF INDEPENDENCE</w:t>
      </w:r>
      <w:r w:rsidR="00C717FB" w:rsidRPr="00C717FB">
        <w:rPr>
          <w:rFonts w:ascii="Bookman Old Style" w:hAnsi="Bookman Old Style"/>
          <w:sz w:val="22"/>
          <w:szCs w:val="22"/>
        </w:rPr>
        <w:t xml:space="preserve"> </w:t>
      </w:r>
      <w:r w:rsidR="00C717FB" w:rsidRPr="00C717FB">
        <w:rPr>
          <w:rFonts w:ascii="Bookman Old Style" w:hAnsi="Bookman Old Style"/>
          <w:sz w:val="22"/>
          <w:szCs w:val="22"/>
        </w:rPr>
        <w:br/>
      </w:r>
      <w:r w:rsidR="00C717FB">
        <w:rPr>
          <w:rFonts w:ascii="Bookman Old Style" w:hAnsi="Bookman Old Style"/>
          <w:sz w:val="22"/>
          <w:szCs w:val="22"/>
        </w:rPr>
        <w:t>-</w:t>
      </w:r>
      <w:r w:rsidR="00C717FB" w:rsidRPr="00C717FB">
        <w:rPr>
          <w:rFonts w:ascii="Bookman Old Style" w:hAnsi="Bookman Old Style"/>
          <w:sz w:val="22"/>
          <w:szCs w:val="22"/>
        </w:rPr>
        <w:t>How do Thomas Jefferson’s arguments foreshadow Romanticism? Point out the similarities between these quotes and the Romantic philosophy.</w:t>
      </w:r>
      <w:r w:rsidR="00C717FB">
        <w:rPr>
          <w:rFonts w:ascii="Bookman Old Style" w:hAnsi="Bookman Old Style"/>
          <w:sz w:val="24"/>
          <w:szCs w:val="24"/>
        </w:rPr>
        <w:t xml:space="preserve"> </w:t>
      </w:r>
      <w:r w:rsidR="006D2C1E">
        <w:br/>
      </w:r>
      <w:r w:rsidR="006D2C1E">
        <w:br/>
        <w:t>“Sometimes) in the Course of human events it becomes necessary for one people to dissolve the political bands which have connected them with another and to assume among the powers of the earth, the separate and equal station to which the Laws of Nature and of Nature's God entitle them…”</w:t>
      </w:r>
    </w:p>
    <w:p w:rsidR="0088163E" w:rsidRDefault="006D2C1E" w:rsidP="00C717FB">
      <w:pPr>
        <w:pStyle w:val="NormalWeb"/>
        <w:ind w:left="-720" w:hanging="90"/>
        <w:rPr>
          <w:rFonts w:ascii="Apple Symbols" w:hAnsi="Apple Symbols"/>
          <w:sz w:val="24"/>
          <w:szCs w:val="24"/>
        </w:rPr>
      </w:pPr>
      <w:r>
        <w:t>“We hold these truths to be self-evident, that all men are created equal, that they are endowed by their Creator with certain unalienable Rights, that among these are Life, Liberty</w:t>
      </w:r>
      <w:r w:rsidR="007D7D96">
        <w:t xml:space="preserve"> and the pursuit of Happiness.”</w:t>
      </w:r>
      <w:r w:rsidR="007D7D96">
        <w:br/>
      </w:r>
      <w:r w:rsidR="007D7D96">
        <w:br/>
      </w:r>
      <w:r w:rsidR="007D7D96">
        <w:rPr>
          <w:rFonts w:eastAsia="Times New Roman"/>
        </w:rPr>
        <w:t xml:space="preserve">“We have </w:t>
      </w:r>
      <w:proofErr w:type="gramStart"/>
      <w:r w:rsidR="007D7D96">
        <w:rPr>
          <w:rFonts w:eastAsia="Times New Roman"/>
        </w:rPr>
        <w:t>Petitioned</w:t>
      </w:r>
      <w:proofErr w:type="gramEnd"/>
      <w:r w:rsidR="007D7D96">
        <w:rPr>
          <w:rFonts w:eastAsia="Times New Roman"/>
        </w:rPr>
        <w:t xml:space="preserve"> for Redress in the most humble terms: Our repeated Petitions have been answered only by repeated injury. A Prince, whose character is thus marked by every act which may define a Tyrant, is unfit to be the ruler of a free people.”</w:t>
      </w:r>
      <w:r w:rsidR="0088163E">
        <w:br/>
      </w:r>
      <w:r w:rsidR="0088163E">
        <w:br/>
      </w:r>
      <w:r w:rsidR="0088163E">
        <w:br/>
      </w:r>
      <w:r w:rsidR="0088163E" w:rsidRPr="00A670BD">
        <w:rPr>
          <w:b/>
        </w:rPr>
        <w:t>IV. Romantic Writers</w:t>
      </w:r>
      <w:r w:rsidR="0088163E">
        <w:t xml:space="preserve"> </w:t>
      </w:r>
      <w:r w:rsidR="0088163E">
        <w:br/>
      </w:r>
      <w:r w:rsidR="0088163E">
        <w:br/>
      </w:r>
      <w:r w:rsidR="003D4303">
        <w:rPr>
          <w:rFonts w:ascii="Apple Symbols" w:hAnsi="Apple Symbols"/>
          <w:sz w:val="24"/>
          <w:szCs w:val="24"/>
        </w:rPr>
        <w:t>The</w:t>
      </w:r>
      <w:r w:rsidR="003D4303" w:rsidRPr="00C717FB">
        <w:rPr>
          <w:rFonts w:ascii="Apple Symbols" w:hAnsi="Apple Symbols"/>
          <w:sz w:val="24"/>
          <w:szCs w:val="24"/>
        </w:rPr>
        <w:t xml:space="preserve"> Romantic appr</w:t>
      </w:r>
      <w:r w:rsidR="003D4303">
        <w:rPr>
          <w:rFonts w:ascii="Apple Symbols" w:hAnsi="Apple Symbols"/>
          <w:sz w:val="24"/>
          <w:szCs w:val="24"/>
        </w:rPr>
        <w:t>oach to literature</w:t>
      </w:r>
      <w:r w:rsidR="00A670BD">
        <w:rPr>
          <w:rFonts w:ascii="Apple Symbols" w:hAnsi="Apple Symbols"/>
          <w:sz w:val="24"/>
          <w:szCs w:val="24"/>
        </w:rPr>
        <w:t xml:space="preserve"> (poems, short stories, plays, novels)</w:t>
      </w:r>
      <w:r w:rsidR="003D4303">
        <w:rPr>
          <w:rFonts w:ascii="Apple Symbols" w:hAnsi="Apple Symbols"/>
          <w:sz w:val="24"/>
          <w:szCs w:val="24"/>
        </w:rPr>
        <w:t xml:space="preserve"> strongly v</w:t>
      </w:r>
      <w:r w:rsidR="00A670BD">
        <w:rPr>
          <w:rFonts w:ascii="Apple Symbols" w:hAnsi="Apple Symbols"/>
          <w:sz w:val="24"/>
          <w:szCs w:val="24"/>
        </w:rPr>
        <w:t xml:space="preserve">alued </w:t>
      </w:r>
      <w:r w:rsidR="00F834B9">
        <w:rPr>
          <w:rFonts w:ascii="Apple Symbols" w:hAnsi="Apple Symbols"/>
          <w:sz w:val="24"/>
          <w:szCs w:val="24"/>
        </w:rPr>
        <w:t>three</w:t>
      </w:r>
      <w:r w:rsidR="00A670BD">
        <w:rPr>
          <w:rFonts w:ascii="Apple Symbols" w:hAnsi="Apple Symbols"/>
          <w:sz w:val="24"/>
          <w:szCs w:val="24"/>
        </w:rPr>
        <w:t xml:space="preserve"> “I’s”: </w:t>
      </w:r>
      <w:r w:rsidR="00A670BD">
        <w:rPr>
          <w:rFonts w:ascii="Apple Symbols" w:hAnsi="Apple Symbols"/>
          <w:sz w:val="24"/>
          <w:szCs w:val="24"/>
        </w:rPr>
        <w:br/>
        <w:t xml:space="preserve">1 __________: </w:t>
      </w:r>
      <w:r w:rsidR="003D4303">
        <w:rPr>
          <w:rFonts w:ascii="Apple Symbols" w:hAnsi="Apple Symbols"/>
          <w:sz w:val="24"/>
          <w:szCs w:val="24"/>
        </w:rPr>
        <w:t>Free your mind. T</w:t>
      </w:r>
      <w:r w:rsidR="00A670BD">
        <w:rPr>
          <w:rFonts w:ascii="Apple Symbols" w:hAnsi="Apple Symbols"/>
          <w:sz w:val="24"/>
          <w:szCs w:val="24"/>
        </w:rPr>
        <w:t>here are no more “rules” to art; y</w:t>
      </w:r>
      <w:r w:rsidR="003D4303">
        <w:rPr>
          <w:rFonts w:ascii="Apple Symbols" w:hAnsi="Apple Symbols"/>
          <w:sz w:val="24"/>
          <w:szCs w:val="24"/>
        </w:rPr>
        <w:t xml:space="preserve">ou can </w:t>
      </w:r>
      <w:r w:rsidR="00F834B9">
        <w:rPr>
          <w:rFonts w:ascii="Apple Symbols" w:hAnsi="Apple Symbols"/>
          <w:sz w:val="24"/>
          <w:szCs w:val="24"/>
        </w:rPr>
        <w:t xml:space="preserve">create anything. </w:t>
      </w:r>
      <w:r w:rsidR="00A670BD">
        <w:rPr>
          <w:rFonts w:ascii="Apple Symbols" w:hAnsi="Apple Symbols"/>
          <w:sz w:val="24"/>
          <w:szCs w:val="24"/>
        </w:rPr>
        <w:br/>
      </w:r>
      <w:r w:rsidR="00F834B9">
        <w:rPr>
          <w:rFonts w:ascii="Apple Symbols" w:hAnsi="Apple Symbols"/>
          <w:sz w:val="24"/>
          <w:szCs w:val="24"/>
        </w:rPr>
        <w:t>2</w:t>
      </w:r>
      <w:r w:rsidR="00A670BD">
        <w:rPr>
          <w:rFonts w:ascii="Apple Symbols" w:hAnsi="Apple Symbols"/>
          <w:sz w:val="24"/>
          <w:szCs w:val="24"/>
        </w:rPr>
        <w:t xml:space="preserve"> __________: </w:t>
      </w:r>
      <w:r w:rsidR="003D4303">
        <w:rPr>
          <w:rFonts w:ascii="Apple Symbols" w:hAnsi="Apple Symbols"/>
          <w:sz w:val="24"/>
          <w:szCs w:val="24"/>
        </w:rPr>
        <w:t xml:space="preserve">Don’t write like someone else. </w:t>
      </w:r>
      <w:proofErr w:type="gramStart"/>
      <w:r w:rsidR="003D4303">
        <w:rPr>
          <w:rFonts w:ascii="Apple Symbols" w:hAnsi="Apple Symbols"/>
          <w:sz w:val="24"/>
          <w:szCs w:val="24"/>
        </w:rPr>
        <w:t>Experiment</w:t>
      </w:r>
      <w:proofErr w:type="gramEnd"/>
      <w:r w:rsidR="003D4303">
        <w:rPr>
          <w:rFonts w:ascii="Apple Symbols" w:hAnsi="Apple Symbols"/>
          <w:sz w:val="24"/>
          <w:szCs w:val="24"/>
        </w:rPr>
        <w:t xml:space="preserve">, </w:t>
      </w:r>
      <w:proofErr w:type="gramStart"/>
      <w:r w:rsidR="003D4303">
        <w:rPr>
          <w:rFonts w:ascii="Apple Symbols" w:hAnsi="Apple Symbols"/>
          <w:sz w:val="24"/>
          <w:szCs w:val="24"/>
        </w:rPr>
        <w:t xml:space="preserve">develop </w:t>
      </w:r>
      <w:r w:rsidR="00A670BD">
        <w:rPr>
          <w:rFonts w:ascii="Apple Symbols" w:hAnsi="Apple Symbols"/>
          <w:sz w:val="24"/>
          <w:szCs w:val="24"/>
        </w:rPr>
        <w:t>your own style</w:t>
      </w:r>
      <w:proofErr w:type="gramEnd"/>
      <w:r w:rsidR="00A670BD">
        <w:rPr>
          <w:rFonts w:ascii="Apple Symbols" w:hAnsi="Apple Symbols"/>
          <w:sz w:val="24"/>
          <w:szCs w:val="24"/>
        </w:rPr>
        <w:t xml:space="preserve">. Express YOURSELF. </w:t>
      </w:r>
      <w:r w:rsidR="00A670BD">
        <w:rPr>
          <w:rFonts w:ascii="Apple Symbols" w:hAnsi="Apple Symbols"/>
          <w:sz w:val="24"/>
          <w:szCs w:val="24"/>
        </w:rPr>
        <w:br/>
      </w:r>
      <w:r w:rsidR="00F834B9">
        <w:rPr>
          <w:rFonts w:ascii="Apple Symbols" w:hAnsi="Apple Symbols"/>
          <w:sz w:val="24"/>
          <w:szCs w:val="24"/>
        </w:rPr>
        <w:t>3</w:t>
      </w:r>
      <w:r w:rsidR="00A670BD">
        <w:rPr>
          <w:rFonts w:ascii="Apple Symbols" w:hAnsi="Apple Symbols"/>
          <w:sz w:val="24"/>
          <w:szCs w:val="24"/>
        </w:rPr>
        <w:t xml:space="preserve"> __________: </w:t>
      </w:r>
      <w:r w:rsidR="003D4303">
        <w:rPr>
          <w:rFonts w:ascii="Apple Symbols" w:hAnsi="Apple Symbols"/>
          <w:sz w:val="24"/>
          <w:szCs w:val="24"/>
        </w:rPr>
        <w:t xml:space="preserve">Explore powerful emotions in your writing. </w:t>
      </w:r>
      <w:r w:rsidR="00A670BD">
        <w:rPr>
          <w:rFonts w:ascii="Apple Symbols" w:hAnsi="Apple Symbols"/>
          <w:sz w:val="24"/>
          <w:szCs w:val="24"/>
        </w:rPr>
        <w:t xml:space="preserve">Don’t be afraid to get dark, either, if that’s how you feel. </w:t>
      </w:r>
      <w:r w:rsidR="003D4303">
        <w:rPr>
          <w:rFonts w:ascii="Apple Symbols" w:hAnsi="Apple Symbols"/>
          <w:sz w:val="24"/>
          <w:szCs w:val="24"/>
        </w:rPr>
        <w:t xml:space="preserve"> </w:t>
      </w:r>
      <w:r w:rsidR="00A670BD">
        <w:rPr>
          <w:rFonts w:ascii="Apple Symbols" w:hAnsi="Apple Symbols"/>
          <w:sz w:val="24"/>
          <w:szCs w:val="24"/>
        </w:rPr>
        <w:br/>
      </w:r>
      <w:r w:rsidR="00A670BD">
        <w:rPr>
          <w:rFonts w:ascii="Apple Symbols" w:hAnsi="Apple Symbols"/>
          <w:sz w:val="24"/>
          <w:szCs w:val="24"/>
        </w:rPr>
        <w:br/>
        <w:t>Here are the Romantic writers you need to know:</w:t>
      </w:r>
    </w:p>
    <w:tbl>
      <w:tblPr>
        <w:tblStyle w:val="TableGrid"/>
        <w:tblW w:w="0" w:type="auto"/>
        <w:tblInd w:w="-720" w:type="dxa"/>
        <w:tblLook w:val="04A0" w:firstRow="1" w:lastRow="0" w:firstColumn="1" w:lastColumn="0" w:noHBand="0" w:noVBand="1"/>
      </w:tblPr>
      <w:tblGrid>
        <w:gridCol w:w="1933"/>
        <w:gridCol w:w="1933"/>
        <w:gridCol w:w="1933"/>
        <w:gridCol w:w="4479"/>
      </w:tblGrid>
      <w:tr w:rsidR="00A670BD" w:rsidTr="00A670BD">
        <w:tc>
          <w:tcPr>
            <w:tcW w:w="1933" w:type="dxa"/>
          </w:tcPr>
          <w:p w:rsidR="00A670BD" w:rsidRDefault="00A670BD" w:rsidP="00C717FB">
            <w:pPr>
              <w:pStyle w:val="NormalWeb"/>
            </w:pPr>
            <w:r>
              <w:t xml:space="preserve">Writers </w:t>
            </w:r>
          </w:p>
        </w:tc>
        <w:tc>
          <w:tcPr>
            <w:tcW w:w="1933" w:type="dxa"/>
          </w:tcPr>
          <w:p w:rsidR="00A670BD" w:rsidRDefault="00A670BD" w:rsidP="00C717FB">
            <w:pPr>
              <w:pStyle w:val="NormalWeb"/>
            </w:pPr>
            <w:r>
              <w:t xml:space="preserve">Genre and Style </w:t>
            </w:r>
          </w:p>
        </w:tc>
        <w:tc>
          <w:tcPr>
            <w:tcW w:w="1933" w:type="dxa"/>
          </w:tcPr>
          <w:p w:rsidR="00A670BD" w:rsidRDefault="00A670BD" w:rsidP="00C717FB">
            <w:pPr>
              <w:pStyle w:val="NormalWeb"/>
            </w:pPr>
            <w:r>
              <w:t xml:space="preserve">Works </w:t>
            </w:r>
          </w:p>
        </w:tc>
        <w:tc>
          <w:tcPr>
            <w:tcW w:w="4479" w:type="dxa"/>
          </w:tcPr>
          <w:p w:rsidR="00A670BD" w:rsidRDefault="00A670BD" w:rsidP="00C717FB">
            <w:pPr>
              <w:pStyle w:val="NormalWeb"/>
            </w:pPr>
            <w:r>
              <w:t xml:space="preserve">Why is s/he Romanticist? </w:t>
            </w:r>
          </w:p>
        </w:tc>
      </w:tr>
      <w:tr w:rsidR="00A670BD" w:rsidTr="00A670BD">
        <w:tc>
          <w:tcPr>
            <w:tcW w:w="1933" w:type="dxa"/>
          </w:tcPr>
          <w:p w:rsidR="00A670BD" w:rsidRDefault="00A670BD" w:rsidP="00C717FB">
            <w:pPr>
              <w:pStyle w:val="NormalWeb"/>
            </w:pPr>
            <w:r>
              <w:t>William Wordsworth</w:t>
            </w:r>
          </w:p>
        </w:tc>
        <w:tc>
          <w:tcPr>
            <w:tcW w:w="1933" w:type="dxa"/>
          </w:tcPr>
          <w:p w:rsidR="00A670BD" w:rsidRDefault="00A670BD" w:rsidP="00A670BD">
            <w:pPr>
              <w:pStyle w:val="NormalWeb"/>
            </w:pPr>
            <w:r>
              <w:t>British Romantic poetry</w:t>
            </w:r>
          </w:p>
        </w:tc>
        <w:tc>
          <w:tcPr>
            <w:tcW w:w="1933" w:type="dxa"/>
          </w:tcPr>
          <w:p w:rsidR="00A670BD" w:rsidRDefault="00A670BD" w:rsidP="00C717FB">
            <w:pPr>
              <w:pStyle w:val="NormalWeb"/>
            </w:pPr>
          </w:p>
        </w:tc>
        <w:tc>
          <w:tcPr>
            <w:tcW w:w="4479" w:type="dxa"/>
          </w:tcPr>
          <w:p w:rsidR="00A670BD" w:rsidRDefault="00A670BD" w:rsidP="00C717FB">
            <w:pPr>
              <w:pStyle w:val="NormalWeb"/>
            </w:pPr>
          </w:p>
        </w:tc>
      </w:tr>
      <w:tr w:rsidR="00A670BD" w:rsidTr="00A670BD">
        <w:tc>
          <w:tcPr>
            <w:tcW w:w="1933" w:type="dxa"/>
          </w:tcPr>
          <w:p w:rsidR="00A670BD" w:rsidRDefault="00A670BD" w:rsidP="00C717FB">
            <w:pPr>
              <w:pStyle w:val="NormalWeb"/>
            </w:pPr>
            <w:r>
              <w:t>Washington Irving</w:t>
            </w:r>
          </w:p>
        </w:tc>
        <w:tc>
          <w:tcPr>
            <w:tcW w:w="1933" w:type="dxa"/>
          </w:tcPr>
          <w:p w:rsidR="00A670BD" w:rsidRDefault="00A670BD" w:rsidP="00C717FB">
            <w:pPr>
              <w:pStyle w:val="NormalWeb"/>
            </w:pPr>
            <w:r>
              <w:t xml:space="preserve">Early American Romanticism </w:t>
            </w:r>
          </w:p>
        </w:tc>
        <w:tc>
          <w:tcPr>
            <w:tcW w:w="1933" w:type="dxa"/>
          </w:tcPr>
          <w:p w:rsidR="00A670BD" w:rsidRDefault="00A670BD" w:rsidP="00C717FB">
            <w:pPr>
              <w:pStyle w:val="NormalWeb"/>
            </w:pPr>
          </w:p>
        </w:tc>
        <w:tc>
          <w:tcPr>
            <w:tcW w:w="4479" w:type="dxa"/>
          </w:tcPr>
          <w:p w:rsidR="00A670BD" w:rsidRDefault="00A670BD" w:rsidP="00C717FB">
            <w:pPr>
              <w:pStyle w:val="NormalWeb"/>
            </w:pPr>
          </w:p>
        </w:tc>
      </w:tr>
      <w:tr w:rsidR="00A670BD" w:rsidTr="00A670BD">
        <w:tc>
          <w:tcPr>
            <w:tcW w:w="1933" w:type="dxa"/>
          </w:tcPr>
          <w:p w:rsidR="00A670BD" w:rsidRDefault="00A670BD" w:rsidP="00C717FB">
            <w:pPr>
              <w:pStyle w:val="NormalWeb"/>
            </w:pPr>
            <w:r>
              <w:t>Edgar Allan Poe</w:t>
            </w:r>
          </w:p>
        </w:tc>
        <w:tc>
          <w:tcPr>
            <w:tcW w:w="1933" w:type="dxa"/>
          </w:tcPr>
          <w:p w:rsidR="00A670BD" w:rsidRDefault="00A670BD" w:rsidP="00C717FB">
            <w:pPr>
              <w:pStyle w:val="NormalWeb"/>
            </w:pPr>
            <w:r>
              <w:t>Dark Romanticism – poetry, short stories</w:t>
            </w:r>
          </w:p>
        </w:tc>
        <w:tc>
          <w:tcPr>
            <w:tcW w:w="1933" w:type="dxa"/>
          </w:tcPr>
          <w:p w:rsidR="00A670BD" w:rsidRDefault="00A670BD" w:rsidP="00C717FB">
            <w:pPr>
              <w:pStyle w:val="NormalWeb"/>
            </w:pPr>
          </w:p>
        </w:tc>
        <w:tc>
          <w:tcPr>
            <w:tcW w:w="4479" w:type="dxa"/>
          </w:tcPr>
          <w:p w:rsidR="00A670BD" w:rsidRDefault="00A670BD" w:rsidP="00C717FB">
            <w:pPr>
              <w:pStyle w:val="NormalWeb"/>
            </w:pPr>
          </w:p>
        </w:tc>
      </w:tr>
      <w:tr w:rsidR="00A670BD" w:rsidTr="00A670BD">
        <w:trPr>
          <w:trHeight w:val="251"/>
        </w:trPr>
        <w:tc>
          <w:tcPr>
            <w:tcW w:w="1933" w:type="dxa"/>
          </w:tcPr>
          <w:p w:rsidR="00A670BD" w:rsidRDefault="00A670BD" w:rsidP="00C717FB">
            <w:pPr>
              <w:pStyle w:val="NormalWeb"/>
            </w:pPr>
            <w:r>
              <w:t>Nathaniel Hawthorne</w:t>
            </w:r>
          </w:p>
        </w:tc>
        <w:tc>
          <w:tcPr>
            <w:tcW w:w="1933" w:type="dxa"/>
          </w:tcPr>
          <w:p w:rsidR="00A670BD" w:rsidRDefault="00A670BD" w:rsidP="00C717FB">
            <w:pPr>
              <w:pStyle w:val="NormalWeb"/>
            </w:pPr>
            <w:r>
              <w:t xml:space="preserve">Dark </w:t>
            </w:r>
            <w:r w:rsidR="00F834B9">
              <w:t>Romanticism – short stories, novels</w:t>
            </w:r>
          </w:p>
        </w:tc>
        <w:tc>
          <w:tcPr>
            <w:tcW w:w="1933" w:type="dxa"/>
          </w:tcPr>
          <w:p w:rsidR="00A670BD" w:rsidRPr="00F834B9" w:rsidRDefault="00F834B9" w:rsidP="00C717FB">
            <w:pPr>
              <w:pStyle w:val="NormalWeb"/>
            </w:pPr>
            <w:r>
              <w:rPr>
                <w:i/>
              </w:rPr>
              <w:t xml:space="preserve">The Scarlet Letter </w:t>
            </w:r>
            <w:r>
              <w:br/>
              <w:t xml:space="preserve">“Dr. Heidegger’s Experiment” </w:t>
            </w:r>
            <w:r>
              <w:br/>
            </w:r>
          </w:p>
        </w:tc>
        <w:tc>
          <w:tcPr>
            <w:tcW w:w="4479" w:type="dxa"/>
          </w:tcPr>
          <w:p w:rsidR="00A670BD" w:rsidRDefault="00A670BD" w:rsidP="00C717FB">
            <w:pPr>
              <w:pStyle w:val="NormalWeb"/>
            </w:pPr>
          </w:p>
        </w:tc>
      </w:tr>
      <w:tr w:rsidR="00A670BD" w:rsidTr="00A670BD">
        <w:trPr>
          <w:trHeight w:val="170"/>
        </w:trPr>
        <w:tc>
          <w:tcPr>
            <w:tcW w:w="1933" w:type="dxa"/>
          </w:tcPr>
          <w:p w:rsidR="00A670BD" w:rsidRDefault="00A670BD" w:rsidP="00A670BD">
            <w:pPr>
              <w:pStyle w:val="NormalWeb"/>
            </w:pPr>
            <w:r>
              <w:t xml:space="preserve">Herman Melville </w:t>
            </w:r>
          </w:p>
        </w:tc>
        <w:tc>
          <w:tcPr>
            <w:tcW w:w="1933" w:type="dxa"/>
          </w:tcPr>
          <w:p w:rsidR="00A670BD" w:rsidRDefault="00F834B9" w:rsidP="00A670BD">
            <w:pPr>
              <w:pStyle w:val="NormalWeb"/>
            </w:pPr>
            <w:r>
              <w:t>Dark Romanticism - novels</w:t>
            </w:r>
          </w:p>
        </w:tc>
        <w:tc>
          <w:tcPr>
            <w:tcW w:w="1933" w:type="dxa"/>
          </w:tcPr>
          <w:p w:rsidR="00A670BD" w:rsidRDefault="00A670BD" w:rsidP="00A670BD">
            <w:pPr>
              <w:pStyle w:val="NormalWeb"/>
            </w:pPr>
            <w:r>
              <w:t xml:space="preserve">Moby Dick </w:t>
            </w:r>
          </w:p>
        </w:tc>
        <w:tc>
          <w:tcPr>
            <w:tcW w:w="4479" w:type="dxa"/>
          </w:tcPr>
          <w:p w:rsidR="00A670BD" w:rsidRDefault="00A670BD" w:rsidP="00A670BD">
            <w:pPr>
              <w:pStyle w:val="NormalWeb"/>
            </w:pPr>
          </w:p>
        </w:tc>
      </w:tr>
      <w:tr w:rsidR="00A670BD" w:rsidTr="00A670BD">
        <w:tc>
          <w:tcPr>
            <w:tcW w:w="1933" w:type="dxa"/>
          </w:tcPr>
          <w:p w:rsidR="00A670BD" w:rsidRDefault="00A670BD" w:rsidP="00A670BD">
            <w:pPr>
              <w:pStyle w:val="NormalWeb"/>
            </w:pPr>
            <w:r>
              <w:t xml:space="preserve">Emily Dickinson </w:t>
            </w:r>
          </w:p>
        </w:tc>
        <w:tc>
          <w:tcPr>
            <w:tcW w:w="1933" w:type="dxa"/>
          </w:tcPr>
          <w:p w:rsidR="00A670BD" w:rsidRDefault="00A670BD" w:rsidP="00A670BD">
            <w:pPr>
              <w:pStyle w:val="NormalWeb"/>
            </w:pPr>
            <w:r>
              <w:t>Dark Romantic poetry</w:t>
            </w:r>
          </w:p>
        </w:tc>
        <w:tc>
          <w:tcPr>
            <w:tcW w:w="1933" w:type="dxa"/>
          </w:tcPr>
          <w:p w:rsidR="00A670BD" w:rsidRDefault="00A670BD" w:rsidP="00A670BD">
            <w:pPr>
              <w:pStyle w:val="NormalWeb"/>
            </w:pPr>
          </w:p>
        </w:tc>
        <w:tc>
          <w:tcPr>
            <w:tcW w:w="4479" w:type="dxa"/>
          </w:tcPr>
          <w:p w:rsidR="00A670BD" w:rsidRDefault="00A670BD" w:rsidP="00A670BD">
            <w:pPr>
              <w:pStyle w:val="NormalWeb"/>
            </w:pPr>
          </w:p>
        </w:tc>
      </w:tr>
      <w:tr w:rsidR="00A670BD" w:rsidTr="00A670BD">
        <w:tc>
          <w:tcPr>
            <w:tcW w:w="1933" w:type="dxa"/>
          </w:tcPr>
          <w:p w:rsidR="00A670BD" w:rsidRDefault="00A670BD" w:rsidP="00A670BD">
            <w:pPr>
              <w:pStyle w:val="NormalWeb"/>
            </w:pPr>
            <w:r>
              <w:t xml:space="preserve">William Cullen Bryant </w:t>
            </w:r>
          </w:p>
        </w:tc>
        <w:tc>
          <w:tcPr>
            <w:tcW w:w="1933" w:type="dxa"/>
          </w:tcPr>
          <w:p w:rsidR="00A670BD" w:rsidRDefault="00F834B9" w:rsidP="00A670BD">
            <w:pPr>
              <w:pStyle w:val="NormalWeb"/>
            </w:pPr>
            <w:r>
              <w:t xml:space="preserve">Nature-loving Romantic poetry </w:t>
            </w:r>
          </w:p>
        </w:tc>
        <w:tc>
          <w:tcPr>
            <w:tcW w:w="1933" w:type="dxa"/>
          </w:tcPr>
          <w:p w:rsidR="00A670BD" w:rsidRDefault="00A670BD" w:rsidP="00A670BD">
            <w:pPr>
              <w:pStyle w:val="NormalWeb"/>
            </w:pPr>
          </w:p>
        </w:tc>
        <w:tc>
          <w:tcPr>
            <w:tcW w:w="4479" w:type="dxa"/>
          </w:tcPr>
          <w:p w:rsidR="00A670BD" w:rsidRDefault="00A670BD" w:rsidP="00A670BD">
            <w:pPr>
              <w:pStyle w:val="NormalWeb"/>
            </w:pPr>
          </w:p>
        </w:tc>
      </w:tr>
    </w:tbl>
    <w:p w:rsidR="00A670BD" w:rsidRDefault="00A670BD" w:rsidP="00C717FB">
      <w:pPr>
        <w:pStyle w:val="NormalWeb"/>
        <w:ind w:left="-720" w:hanging="90"/>
      </w:pPr>
    </w:p>
    <w:p w:rsidR="00157401" w:rsidRDefault="00157401"/>
    <w:sectPr w:rsidR="00157401" w:rsidSect="00C717FB">
      <w:pgSz w:w="12240" w:h="15840"/>
      <w:pgMar w:top="1440" w:right="99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andwriting - Dakota">
    <w:panose1 w:val="02000400000000000000"/>
    <w:charset w:val="00"/>
    <w:family w:val="auto"/>
    <w:pitch w:val="variable"/>
    <w:sig w:usb0="80000027" w:usb1="00000000" w:usb2="00000000" w:usb3="00000000" w:csb0="00000111" w:csb1="00000000"/>
  </w:font>
  <w:font w:name="American Typewriter">
    <w:panose1 w:val="02090604020004020304"/>
    <w:charset w:val="00"/>
    <w:family w:val="auto"/>
    <w:pitch w:val="variable"/>
    <w:sig w:usb0="80000063" w:usb1="00000040" w:usb2="00000000" w:usb3="00000000" w:csb0="00000111" w:csb1="00000000"/>
  </w:font>
  <w:font w:name="Arial Narrow">
    <w:panose1 w:val="020B0506020202030204"/>
    <w:charset w:val="00"/>
    <w:family w:val="auto"/>
    <w:pitch w:val="variable"/>
    <w:sig w:usb0="00000003" w:usb1="00000000" w:usb2="00000000" w:usb3="00000000" w:csb0="00000001" w:csb1="00000000"/>
  </w:font>
  <w:font w:name="Apple Casual">
    <w:panose1 w:val="00010400000000000000"/>
    <w:charset w:val="00"/>
    <w:family w:val="auto"/>
    <w:pitch w:val="variable"/>
    <w:sig w:usb0="80000023" w:usb1="00000000" w:usb2="00000000" w:usb3="00000000" w:csb0="00000001" w:csb1="00000000"/>
  </w:font>
  <w:font w:name="Apple Symbols">
    <w:panose1 w:val="02000000000000000000"/>
    <w:charset w:val="00"/>
    <w:family w:val="auto"/>
    <w:pitch w:val="variable"/>
    <w:sig w:usb0="80000003" w:usb1="10007A6A" w:usb2="00000004"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3E"/>
    <w:rsid w:val="00107E44"/>
    <w:rsid w:val="00157401"/>
    <w:rsid w:val="003D4303"/>
    <w:rsid w:val="00535B89"/>
    <w:rsid w:val="006D2C1E"/>
    <w:rsid w:val="007D7D96"/>
    <w:rsid w:val="0088163E"/>
    <w:rsid w:val="008E1E20"/>
    <w:rsid w:val="00A670BD"/>
    <w:rsid w:val="00A86CC1"/>
    <w:rsid w:val="00C717FB"/>
    <w:rsid w:val="00F834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6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D2C1E"/>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semiHidden/>
    <w:unhideWhenUsed/>
    <w:rsid w:val="00F834B9"/>
    <w:rPr>
      <w:color w:val="0000FF"/>
      <w:u w:val="single"/>
    </w:rPr>
  </w:style>
  <w:style w:type="character" w:customStyle="1" w:styleId="dnindex">
    <w:name w:val="dnindex"/>
    <w:basedOn w:val="DefaultParagraphFont"/>
    <w:rsid w:val="00F834B9"/>
  </w:style>
  <w:style w:type="character" w:customStyle="1" w:styleId="body">
    <w:name w:val="body"/>
    <w:basedOn w:val="DefaultParagraphFont"/>
    <w:rsid w:val="00535B89"/>
  </w:style>
  <w:style w:type="character" w:customStyle="1" w:styleId="bodybold">
    <w:name w:val="bodybold"/>
    <w:basedOn w:val="DefaultParagraphFont"/>
    <w:rsid w:val="00535B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6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D2C1E"/>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semiHidden/>
    <w:unhideWhenUsed/>
    <w:rsid w:val="00F834B9"/>
    <w:rPr>
      <w:color w:val="0000FF"/>
      <w:u w:val="single"/>
    </w:rPr>
  </w:style>
  <w:style w:type="character" w:customStyle="1" w:styleId="dnindex">
    <w:name w:val="dnindex"/>
    <w:basedOn w:val="DefaultParagraphFont"/>
    <w:rsid w:val="00F834B9"/>
  </w:style>
  <w:style w:type="character" w:customStyle="1" w:styleId="body">
    <w:name w:val="body"/>
    <w:basedOn w:val="DefaultParagraphFont"/>
    <w:rsid w:val="00535B89"/>
  </w:style>
  <w:style w:type="character" w:customStyle="1" w:styleId="bodybold">
    <w:name w:val="bodybold"/>
    <w:basedOn w:val="DefaultParagraphFont"/>
    <w:rsid w:val="00535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12546">
      <w:bodyDiv w:val="1"/>
      <w:marLeft w:val="0"/>
      <w:marRight w:val="0"/>
      <w:marTop w:val="0"/>
      <w:marBottom w:val="0"/>
      <w:divBdr>
        <w:top w:val="none" w:sz="0" w:space="0" w:color="auto"/>
        <w:left w:val="none" w:sz="0" w:space="0" w:color="auto"/>
        <w:bottom w:val="none" w:sz="0" w:space="0" w:color="auto"/>
        <w:right w:val="none" w:sz="0" w:space="0" w:color="auto"/>
      </w:divBdr>
    </w:div>
    <w:div w:id="1056390353">
      <w:bodyDiv w:val="1"/>
      <w:marLeft w:val="0"/>
      <w:marRight w:val="0"/>
      <w:marTop w:val="0"/>
      <w:marBottom w:val="0"/>
      <w:divBdr>
        <w:top w:val="none" w:sz="0" w:space="0" w:color="auto"/>
        <w:left w:val="none" w:sz="0" w:space="0" w:color="auto"/>
        <w:bottom w:val="none" w:sz="0" w:space="0" w:color="auto"/>
        <w:right w:val="none" w:sz="0" w:space="0" w:color="auto"/>
      </w:divBdr>
      <w:divsChild>
        <w:div w:id="290285013">
          <w:marLeft w:val="0"/>
          <w:marRight w:val="0"/>
          <w:marTop w:val="0"/>
          <w:marBottom w:val="0"/>
          <w:divBdr>
            <w:top w:val="none" w:sz="0" w:space="0" w:color="auto"/>
            <w:left w:val="none" w:sz="0" w:space="0" w:color="auto"/>
            <w:bottom w:val="none" w:sz="0" w:space="0" w:color="auto"/>
            <w:right w:val="none" w:sz="0" w:space="0" w:color="auto"/>
          </w:divBdr>
          <w:divsChild>
            <w:div w:id="1882789273">
              <w:marLeft w:val="0"/>
              <w:marRight w:val="0"/>
              <w:marTop w:val="0"/>
              <w:marBottom w:val="0"/>
              <w:divBdr>
                <w:top w:val="none" w:sz="0" w:space="0" w:color="auto"/>
                <w:left w:val="none" w:sz="0" w:space="0" w:color="auto"/>
                <w:bottom w:val="none" w:sz="0" w:space="0" w:color="auto"/>
                <w:right w:val="none" w:sz="0" w:space="0" w:color="auto"/>
              </w:divBdr>
            </w:div>
          </w:divsChild>
        </w:div>
        <w:div w:id="601769845">
          <w:marLeft w:val="0"/>
          <w:marRight w:val="0"/>
          <w:marTop w:val="0"/>
          <w:marBottom w:val="0"/>
          <w:divBdr>
            <w:top w:val="none" w:sz="0" w:space="0" w:color="auto"/>
            <w:left w:val="none" w:sz="0" w:space="0" w:color="auto"/>
            <w:bottom w:val="none" w:sz="0" w:space="0" w:color="auto"/>
            <w:right w:val="none" w:sz="0" w:space="0" w:color="auto"/>
          </w:divBdr>
          <w:divsChild>
            <w:div w:id="75668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1594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yperlink" Target="http://dictionary.reference.com/browse/romantic" TargetMode="External"/><Relationship Id="rId7"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hyperlink" Target="http://www.brainyquote.com/quotes/quotes/c/charlesbau40366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587</Words>
  <Characters>3351</Characters>
  <Application>Microsoft Macintosh Word</Application>
  <DocSecurity>0</DocSecurity>
  <Lines>27</Lines>
  <Paragraphs>7</Paragraphs>
  <ScaleCrop>false</ScaleCrop>
  <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Biggs</dc:creator>
  <cp:keywords/>
  <dc:description/>
  <cp:lastModifiedBy>J Biggs</cp:lastModifiedBy>
  <cp:revision>1</cp:revision>
  <dcterms:created xsi:type="dcterms:W3CDTF">2011-11-26T17:17:00Z</dcterms:created>
  <dcterms:modified xsi:type="dcterms:W3CDTF">2011-11-26T19:47:00Z</dcterms:modified>
</cp:coreProperties>
</file>