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511" w:rsidRDefault="00456511" w:rsidP="00B10865">
      <w:pPr>
        <w:pStyle w:val="NormalWeb"/>
      </w:pPr>
      <w:r w:rsidRPr="00456511">
        <w:rPr>
          <w:b/>
          <w:sz w:val="28"/>
        </w:rPr>
        <w:t xml:space="preserve">English II Honors – Transcendentalism: </w:t>
      </w:r>
      <w:r>
        <w:rPr>
          <w:b/>
          <w:sz w:val="28"/>
        </w:rPr>
        <w:t>Hinduism, Buddhism, Taoism, and Emerson</w:t>
      </w:r>
      <w:r w:rsidR="007C0FE4">
        <w:br/>
      </w:r>
      <w:r w:rsidR="007647C3" w:rsidRPr="007C0FE4">
        <w:rPr>
          <w:u w:val="single"/>
        </w:rPr>
        <w:br/>
        <w:t xml:space="preserve">From the </w:t>
      </w:r>
      <w:proofErr w:type="spellStart"/>
      <w:r w:rsidR="007647C3" w:rsidRPr="007C0FE4">
        <w:rPr>
          <w:i/>
          <w:u w:val="single"/>
        </w:rPr>
        <w:t>Changodya</w:t>
      </w:r>
      <w:proofErr w:type="spellEnd"/>
      <w:r w:rsidR="007647C3" w:rsidRPr="007C0FE4">
        <w:rPr>
          <w:i/>
          <w:u w:val="single"/>
        </w:rPr>
        <w:t xml:space="preserve"> Upanishad</w:t>
      </w:r>
      <w:r w:rsidR="007C0FE4" w:rsidRPr="007C0FE4">
        <w:rPr>
          <w:i/>
          <w:u w:val="single"/>
        </w:rPr>
        <w:t>, Ch. 6</w:t>
      </w:r>
      <w:r w:rsidR="007C0FE4" w:rsidRPr="007C0FE4">
        <w:rPr>
          <w:i/>
          <w:u w:val="single"/>
        </w:rPr>
        <w:br/>
      </w:r>
      <w:r w:rsidR="007C0FE4">
        <w:rPr>
          <w:i/>
        </w:rPr>
        <w:t>(This chapter tells the story of a boy,</w:t>
      </w:r>
      <w:r w:rsidR="009E6EA7">
        <w:rPr>
          <w:i/>
        </w:rPr>
        <w:t xml:space="preserve"> </w:t>
      </w:r>
      <w:proofErr w:type="spellStart"/>
      <w:r w:rsidR="009E6EA7">
        <w:rPr>
          <w:i/>
        </w:rPr>
        <w:t>Svetaketu</w:t>
      </w:r>
      <w:proofErr w:type="spellEnd"/>
      <w:r>
        <w:rPr>
          <w:i/>
        </w:rPr>
        <w:t xml:space="preserve"> </w:t>
      </w:r>
      <w:r w:rsidR="007C0FE4">
        <w:rPr>
          <w:i/>
        </w:rPr>
        <w:t xml:space="preserve">who is sent off to study the “Vedas,” ancient books of Hindu rituals </w:t>
      </w:r>
      <w:r w:rsidR="009E6EA7">
        <w:rPr>
          <w:i/>
        </w:rPr>
        <w:t>chanted by</w:t>
      </w:r>
      <w:r w:rsidR="007C0FE4">
        <w:rPr>
          <w:i/>
        </w:rPr>
        <w:t xml:space="preserve"> members of the Brahmin caste. When he comes home, he thinks he’s an expert on all things spiritual, but his father shows him that he only has “book smarts,” not true understanding of </w:t>
      </w:r>
      <w:r w:rsidR="009E6EA7">
        <w:rPr>
          <w:i/>
        </w:rPr>
        <w:t>Being</w:t>
      </w:r>
      <w:r w:rsidR="007C0FE4">
        <w:rPr>
          <w:i/>
        </w:rPr>
        <w:t>. So he instructs him in the Oneness of all things with “Brahman.”)</w:t>
      </w:r>
      <w:r w:rsidR="00B10865">
        <w:rPr>
          <w:i/>
        </w:rPr>
        <w:br/>
      </w:r>
      <w:r w:rsidR="00B10865">
        <w:rPr>
          <w:i/>
        </w:rPr>
        <w:br/>
      </w:r>
      <w:r w:rsidR="00B10865">
        <w:t>"Just as from a single lump of clay, dear boy, one would know about everything made from clay, the difference being a mere verbal distinction, a name, the reality is only `clay.'</w:t>
      </w:r>
      <w:r w:rsidR="00B10865">
        <w:br/>
        <w:t> Just as from one lump of copper, dear boy, one would know about everything made from copper, the difference being a mere verbal distinction, a name, the reality is only `copper.'</w:t>
      </w:r>
      <w:r w:rsidR="00B10865">
        <w:br/>
        <w:t>As from a single nail-scissor, dear boy, one would know about all iron objects, the difference being a mere verbal distinction, a name, the reality is only `iron,' this is that teaching, dear boy."</w:t>
      </w:r>
    </w:p>
    <w:p w:rsidR="00B10865" w:rsidRDefault="00B10865" w:rsidP="00B10865">
      <w:pPr>
        <w:pStyle w:val="NormalWeb"/>
      </w:pPr>
      <w:r>
        <w:t>"As bees, dear boy, produce honey by gathering together the nectars from the flowering trees in every direction, those nectars become one single honey. And just as those nectars do not get the idea `I am the nectar of this tree, I am the nectar of that tree,' indeed in the very same way, dear boy, all these beings, having sprung from Being, do not know `We have sprung from Being.'</w:t>
      </w:r>
      <w:r>
        <w:br/>
        <w:t>Whatever they are in this world--tiger, lion, wolf, bear, worm, flying insect, biting insect, or mosquito--that they become.</w:t>
      </w:r>
      <w:r>
        <w:br/>
        <w:t xml:space="preserve">That which is the finest essence, the whole universe has </w:t>
      </w:r>
      <w:proofErr w:type="gramStart"/>
      <w:r>
        <w:t>That</w:t>
      </w:r>
      <w:proofErr w:type="gramEnd"/>
      <w:r>
        <w:t xml:space="preserve"> as its soul. That is Reality, That is the Self, and </w:t>
      </w:r>
      <w:proofErr w:type="gramStart"/>
      <w:r>
        <w:t>That</w:t>
      </w:r>
      <w:proofErr w:type="gramEnd"/>
      <w:r>
        <w:t xml:space="preserve"> is you, </w:t>
      </w:r>
      <w:proofErr w:type="spellStart"/>
      <w:r>
        <w:t>Svetaketu</w:t>
      </w:r>
      <w:proofErr w:type="spellEnd"/>
      <w:r>
        <w:t>!"</w:t>
      </w:r>
      <w:r w:rsidR="009E6EA7">
        <w:br/>
      </w:r>
      <w:r>
        <w:br/>
        <w:t>"As these rivers flow, dear boy, the eastern ones to the east, the western ones to the west, they go from the sea to the sea alone, they become the sea itself. Just as there they do not know `I am this one, I am that one...' In the same way, dear boy, all these beings, although they have come from Being, do not know `We have come from Being.' [Whatever] they are in this world--tiger, lion, wolf, bear, worm, flying insect, biting insect,</w:t>
      </w:r>
      <w:r w:rsidR="00456511">
        <w:t xml:space="preserve"> or mosquito--that they become. </w:t>
      </w:r>
      <w:r>
        <w:t xml:space="preserve">That which is the finest essence, the whole universe has </w:t>
      </w:r>
      <w:proofErr w:type="gramStart"/>
      <w:r>
        <w:t>That</w:t>
      </w:r>
      <w:proofErr w:type="gramEnd"/>
      <w:r>
        <w:t xml:space="preserve"> as its soul. That is Reality, That is the Self, and </w:t>
      </w:r>
      <w:proofErr w:type="gramStart"/>
      <w:r>
        <w:t>That</w:t>
      </w:r>
      <w:proofErr w:type="gramEnd"/>
      <w:r>
        <w:t xml:space="preserve"> is you, </w:t>
      </w:r>
      <w:proofErr w:type="spellStart"/>
      <w:r>
        <w:t>Svetaketu</w:t>
      </w:r>
      <w:proofErr w:type="spellEnd"/>
      <w:r>
        <w:t>!"</w:t>
      </w:r>
    </w:p>
    <w:p w:rsidR="00456511" w:rsidRPr="00FC1236" w:rsidRDefault="00FC1236" w:rsidP="00B10865">
      <w:pPr>
        <w:ind w:hanging="240"/>
        <w:rPr>
          <w:i/>
          <w:sz w:val="22"/>
        </w:rPr>
      </w:pPr>
      <w:r w:rsidRPr="00FC1236">
        <w:rPr>
          <w:i/>
        </w:rPr>
        <w:t xml:space="preserve">    </w:t>
      </w:r>
      <w:r>
        <w:rPr>
          <w:i/>
          <w:u w:val="single"/>
        </w:rPr>
        <w:t xml:space="preserve"> </w:t>
      </w:r>
      <w:r w:rsidRPr="00FC1236">
        <w:rPr>
          <w:i/>
          <w:sz w:val="22"/>
          <w:u w:val="single"/>
        </w:rPr>
        <w:t xml:space="preserve"> </w:t>
      </w:r>
      <w:r w:rsidR="00456511" w:rsidRPr="00FC1236">
        <w:rPr>
          <w:i/>
          <w:sz w:val="22"/>
          <w:u w:val="single"/>
        </w:rPr>
        <w:t xml:space="preserve">From the </w:t>
      </w:r>
      <w:proofErr w:type="spellStart"/>
      <w:r w:rsidR="00456511" w:rsidRPr="00FC1236">
        <w:rPr>
          <w:i/>
          <w:sz w:val="22"/>
          <w:u w:val="single"/>
        </w:rPr>
        <w:t>Isha</w:t>
      </w:r>
      <w:proofErr w:type="spellEnd"/>
      <w:r w:rsidR="00456511" w:rsidRPr="00FC1236">
        <w:rPr>
          <w:i/>
          <w:sz w:val="22"/>
          <w:u w:val="single"/>
        </w:rPr>
        <w:t xml:space="preserve"> Upanishad </w:t>
      </w:r>
      <w:r w:rsidRPr="00FC1236">
        <w:rPr>
          <w:i/>
          <w:sz w:val="22"/>
        </w:rPr>
        <w:t xml:space="preserve"> (Mahatma Gandhi’s favorite religious text, the “summit of human wisdom”)</w:t>
      </w:r>
    </w:p>
    <w:p w:rsidR="007C0FE4" w:rsidRDefault="00456511" w:rsidP="00B10865">
      <w:pPr>
        <w:ind w:hanging="240"/>
        <w:rPr>
          <w:i/>
        </w:rPr>
      </w:pPr>
      <w:r>
        <w:rPr>
          <w:rFonts w:eastAsia="Times New Roman" w:cs="Times New Roman"/>
        </w:rPr>
        <w:t xml:space="preserve">    </w:t>
      </w:r>
      <w:r w:rsidRPr="00456511">
        <w:rPr>
          <w:rFonts w:eastAsia="Times New Roman" w:cs="Times New Roman"/>
          <w:sz w:val="20"/>
        </w:rPr>
        <w:t>The Self is one. Ever still, the Self is swifter than thought, swifter than the senses.</w:t>
      </w:r>
      <w:r w:rsidRPr="00456511">
        <w:rPr>
          <w:rFonts w:eastAsia="Times New Roman" w:cs="Times New Roman"/>
          <w:sz w:val="20"/>
        </w:rPr>
        <w:br/>
        <w:t>Though motionless, he outruns all pursuit. Without the Self, never could life exist.</w:t>
      </w:r>
      <w:r w:rsidRPr="00456511">
        <w:rPr>
          <w:rFonts w:eastAsia="Times New Roman" w:cs="Times New Roman"/>
          <w:sz w:val="20"/>
        </w:rPr>
        <w:br/>
        <w:t> </w:t>
      </w:r>
      <w:r w:rsidRPr="00456511">
        <w:rPr>
          <w:rFonts w:eastAsia="Times New Roman" w:cs="Times New Roman"/>
          <w:sz w:val="20"/>
        </w:rPr>
        <w:br/>
        <w:t>The Self seems to move, but is ever still.</w:t>
      </w:r>
      <w:r w:rsidRPr="00456511">
        <w:rPr>
          <w:rFonts w:eastAsia="Times New Roman" w:cs="Times New Roman"/>
          <w:sz w:val="20"/>
        </w:rPr>
        <w:br/>
        <w:t>He seems far away, but is ever near.</w:t>
      </w:r>
      <w:r w:rsidRPr="00456511">
        <w:rPr>
          <w:rFonts w:eastAsia="Times New Roman" w:cs="Times New Roman"/>
          <w:sz w:val="20"/>
        </w:rPr>
        <w:br/>
        <w:t>He is within all, and he transcends all.</w:t>
      </w:r>
      <w:r w:rsidRPr="00456511">
        <w:rPr>
          <w:rFonts w:eastAsia="Times New Roman" w:cs="Times New Roman"/>
          <w:sz w:val="20"/>
        </w:rPr>
        <w:br/>
        <w:t> </w:t>
      </w:r>
      <w:r w:rsidRPr="00456511">
        <w:rPr>
          <w:rFonts w:eastAsia="Times New Roman" w:cs="Times New Roman"/>
          <w:sz w:val="20"/>
        </w:rPr>
        <w:br/>
        <w:t>Those who see all creatures in themselves and themselves in all creatures know no fear.</w:t>
      </w:r>
      <w:r w:rsidRPr="00456511">
        <w:rPr>
          <w:rFonts w:eastAsia="Times New Roman" w:cs="Times New Roman"/>
          <w:sz w:val="20"/>
        </w:rPr>
        <w:br/>
        <w:t>Those who see all creatures in themselves and themselves in all creatures know no grief.</w:t>
      </w:r>
      <w:r w:rsidRPr="00456511">
        <w:rPr>
          <w:rFonts w:eastAsia="Times New Roman" w:cs="Times New Roman"/>
          <w:sz w:val="20"/>
        </w:rPr>
        <w:br/>
        <w:t>How can the multiplicity of life delude the one who sees its unity?</w:t>
      </w:r>
      <w:r w:rsidRPr="00456511">
        <w:rPr>
          <w:rFonts w:eastAsia="Times New Roman" w:cs="Times New Roman"/>
          <w:sz w:val="20"/>
        </w:rPr>
        <w:br/>
        <w:t> </w:t>
      </w:r>
      <w:r w:rsidRPr="00456511">
        <w:rPr>
          <w:rFonts w:eastAsia="Times New Roman" w:cs="Times New Roman"/>
          <w:sz w:val="20"/>
        </w:rPr>
        <w:br/>
        <w:t>The Self is everywhere. Bright is the Self, indivisible, untouched by sin, wise,</w:t>
      </w:r>
      <w:r w:rsidRPr="00456511">
        <w:rPr>
          <w:rFonts w:eastAsia="Times New Roman" w:cs="Times New Roman"/>
          <w:sz w:val="20"/>
        </w:rPr>
        <w:br/>
        <w:t>Imma</w:t>
      </w:r>
      <w:r>
        <w:rPr>
          <w:rFonts w:eastAsia="Times New Roman" w:cs="Times New Roman"/>
          <w:sz w:val="20"/>
        </w:rPr>
        <w:t>nent and T</w:t>
      </w:r>
      <w:r w:rsidRPr="00456511">
        <w:rPr>
          <w:rFonts w:eastAsia="Times New Roman" w:cs="Times New Roman"/>
          <w:sz w:val="20"/>
        </w:rPr>
        <w:t xml:space="preserve">ranscendent. He it is </w:t>
      </w:r>
      <w:proofErr w:type="gramStart"/>
      <w:r w:rsidRPr="00456511">
        <w:rPr>
          <w:rFonts w:eastAsia="Times New Roman" w:cs="Times New Roman"/>
          <w:sz w:val="20"/>
        </w:rPr>
        <w:t>Who</w:t>
      </w:r>
      <w:proofErr w:type="gramEnd"/>
      <w:r w:rsidRPr="00456511">
        <w:rPr>
          <w:rFonts w:eastAsia="Times New Roman" w:cs="Times New Roman"/>
          <w:sz w:val="20"/>
        </w:rPr>
        <w:t xml:space="preserve"> holds the cosmos together.</w:t>
      </w:r>
      <w:r>
        <w:rPr>
          <w:i/>
        </w:rPr>
        <w:br/>
      </w:r>
      <w:r w:rsidR="007C0FE4">
        <w:rPr>
          <w:i/>
        </w:rPr>
        <w:br/>
      </w:r>
      <w:r w:rsidR="007C0FE4">
        <w:t>__________________________________________________________________________________________________________</w:t>
      </w:r>
      <w:r>
        <w:t>_______________</w:t>
      </w:r>
      <w:r w:rsidR="007C0FE4">
        <w:br/>
      </w:r>
      <w:r w:rsidR="007C0FE4">
        <w:br/>
      </w:r>
      <w:proofErr w:type="gramStart"/>
      <w:r w:rsidR="007C0FE4" w:rsidRPr="00456511">
        <w:rPr>
          <w:b/>
        </w:rPr>
        <w:t xml:space="preserve">                                                                             </w:t>
      </w:r>
      <w:r w:rsidR="007C0FE4" w:rsidRPr="00456511">
        <w:rPr>
          <w:b/>
          <w:u w:val="single"/>
        </w:rPr>
        <w:t>Emerson</w:t>
      </w:r>
      <w:proofErr w:type="gramEnd"/>
      <w:r w:rsidR="007C0FE4" w:rsidRPr="00456511">
        <w:rPr>
          <w:b/>
          <w:u w:val="single"/>
        </w:rPr>
        <w:t xml:space="preserve"> – “Brahma”</w:t>
      </w:r>
      <w:r w:rsidR="007C0FE4">
        <w:t xml:space="preserve"> </w:t>
      </w:r>
      <w:r w:rsidR="007C0FE4">
        <w:br/>
        <w:t>(</w:t>
      </w:r>
      <w:r w:rsidR="007C0FE4" w:rsidRPr="007C0FE4">
        <w:rPr>
          <w:i/>
        </w:rPr>
        <w:t>Note: The Earliest translations of the Upanishads available in 1800’s America mistranslated “Brahman.”)</w:t>
      </w:r>
    </w:p>
    <w:p w:rsidR="00456511" w:rsidRDefault="00456511" w:rsidP="007C0FE4">
      <w:pPr>
        <w:ind w:left="-90" w:hanging="240"/>
        <w:jc w:val="center"/>
        <w:rPr>
          <w:rFonts w:ascii="Times" w:eastAsia="Times New Roman" w:hAnsi="Times" w:cs="Times New Roman"/>
          <w:sz w:val="22"/>
          <w:szCs w:val="20"/>
          <w:lang w:eastAsia="en-US"/>
        </w:rPr>
        <w:sectPr w:rsidR="00456511" w:rsidSect="007647C3">
          <w:pgSz w:w="12240" w:h="15840"/>
          <w:pgMar w:top="720" w:right="720" w:bottom="720" w:left="720" w:header="720" w:footer="720" w:gutter="0"/>
          <w:cols w:space="720"/>
        </w:sectPr>
      </w:pPr>
    </w:p>
    <w:p w:rsidR="007C0FE4" w:rsidRPr="00456511" w:rsidRDefault="007C0FE4" w:rsidP="007C0FE4">
      <w:pPr>
        <w:ind w:left="-90" w:hanging="240"/>
        <w:jc w:val="center"/>
        <w:rPr>
          <w:rFonts w:ascii="Big Caslon" w:eastAsia="Times New Roman" w:hAnsi="Big Caslon" w:cs="Times New Roman"/>
          <w:sz w:val="22"/>
          <w:szCs w:val="20"/>
          <w:lang w:eastAsia="en-US"/>
        </w:rPr>
      </w:pPr>
      <w:r w:rsidRPr="00456511">
        <w:rPr>
          <w:rFonts w:ascii="Big Caslon" w:eastAsia="Times New Roman" w:hAnsi="Big Caslon" w:cs="Times New Roman"/>
          <w:sz w:val="22"/>
          <w:szCs w:val="20"/>
          <w:lang w:eastAsia="en-US"/>
        </w:rPr>
        <w:lastRenderedPageBreak/>
        <w:t xml:space="preserve">If the red slayer think he slays, </w:t>
      </w:r>
      <w:r w:rsidRPr="00456511">
        <w:rPr>
          <w:rFonts w:ascii="Big Caslon" w:eastAsia="Times New Roman" w:hAnsi="Big Caslon" w:cs="Times New Roman"/>
          <w:sz w:val="22"/>
          <w:szCs w:val="20"/>
          <w:lang w:eastAsia="en-US"/>
        </w:rPr>
        <w:br/>
        <w:t>Or if the slain think he is slain,</w:t>
      </w:r>
      <w:r w:rsidRPr="00456511">
        <w:rPr>
          <w:rFonts w:ascii="Big Caslon" w:eastAsia="Times New Roman" w:hAnsi="Big Caslon" w:cs="Times New Roman"/>
          <w:sz w:val="22"/>
          <w:szCs w:val="20"/>
          <w:lang w:eastAsia="en-US"/>
        </w:rPr>
        <w:br/>
        <w:t xml:space="preserve"> </w:t>
      </w:r>
      <w:proofErr w:type="gramStart"/>
      <w:r w:rsidRPr="00456511">
        <w:rPr>
          <w:rFonts w:ascii="Big Caslon" w:eastAsia="Times New Roman" w:hAnsi="Big Caslon" w:cs="Times New Roman"/>
          <w:sz w:val="22"/>
          <w:szCs w:val="20"/>
          <w:lang w:eastAsia="en-US"/>
        </w:rPr>
        <w:t>They</w:t>
      </w:r>
      <w:proofErr w:type="gramEnd"/>
      <w:r w:rsidRPr="00456511">
        <w:rPr>
          <w:rFonts w:ascii="Big Caslon" w:eastAsia="Times New Roman" w:hAnsi="Big Caslon" w:cs="Times New Roman"/>
          <w:sz w:val="22"/>
          <w:szCs w:val="20"/>
          <w:lang w:eastAsia="en-US"/>
        </w:rPr>
        <w:t xml:space="preserve"> know not well the subtle ways</w:t>
      </w:r>
      <w:r w:rsidRPr="00456511">
        <w:rPr>
          <w:rFonts w:ascii="Big Caslon" w:eastAsia="Times New Roman" w:hAnsi="Big Caslon" w:cs="Times New Roman"/>
          <w:sz w:val="22"/>
          <w:szCs w:val="20"/>
          <w:lang w:eastAsia="en-US"/>
        </w:rPr>
        <w:br/>
        <w:t> I keep, and pass, and turn again.</w:t>
      </w:r>
    </w:p>
    <w:p w:rsidR="007C0FE4" w:rsidRPr="00456511" w:rsidRDefault="007C0FE4" w:rsidP="007C0FE4">
      <w:pPr>
        <w:spacing w:after="0"/>
        <w:ind w:hanging="240"/>
        <w:jc w:val="center"/>
        <w:rPr>
          <w:rFonts w:ascii="Big Caslon" w:eastAsia="Times New Roman" w:hAnsi="Big Caslon" w:cs="Times New Roman"/>
          <w:sz w:val="22"/>
          <w:szCs w:val="20"/>
          <w:lang w:eastAsia="en-US"/>
        </w:rPr>
      </w:pPr>
      <w:r w:rsidRPr="00456511">
        <w:rPr>
          <w:rFonts w:ascii="Big Caslon" w:eastAsia="Times New Roman" w:hAnsi="Big Caslon" w:cs="Times New Roman"/>
          <w:sz w:val="22"/>
          <w:szCs w:val="20"/>
          <w:lang w:eastAsia="en-US"/>
        </w:rPr>
        <w:t>Far or forgot to me is near</w:t>
      </w:r>
      <w:proofErr w:type="gramStart"/>
      <w:r w:rsidRPr="00456511">
        <w:rPr>
          <w:rFonts w:ascii="Big Caslon" w:eastAsia="Times New Roman" w:hAnsi="Big Caslon" w:cs="Times New Roman"/>
          <w:sz w:val="22"/>
          <w:szCs w:val="20"/>
          <w:lang w:eastAsia="en-US"/>
        </w:rPr>
        <w:t>;</w:t>
      </w:r>
      <w:proofErr w:type="gramEnd"/>
    </w:p>
    <w:p w:rsidR="007C0FE4" w:rsidRPr="00456511" w:rsidRDefault="007C0FE4" w:rsidP="007C0FE4">
      <w:pPr>
        <w:spacing w:after="0"/>
        <w:ind w:hanging="240"/>
        <w:jc w:val="center"/>
        <w:rPr>
          <w:rFonts w:ascii="Big Caslon" w:eastAsia="Times New Roman" w:hAnsi="Big Caslon" w:cs="Times New Roman"/>
          <w:sz w:val="22"/>
          <w:szCs w:val="20"/>
          <w:lang w:eastAsia="en-US"/>
        </w:rPr>
      </w:pPr>
      <w:r w:rsidRPr="00456511">
        <w:rPr>
          <w:rFonts w:ascii="Big Caslon" w:eastAsia="Times New Roman" w:hAnsi="Big Caslon" w:cs="Times New Roman"/>
          <w:sz w:val="22"/>
          <w:szCs w:val="20"/>
          <w:lang w:eastAsia="en-US"/>
        </w:rPr>
        <w:t>Shadow and sunlight are the same</w:t>
      </w:r>
      <w:proofErr w:type="gramStart"/>
      <w:r w:rsidRPr="00456511">
        <w:rPr>
          <w:rFonts w:ascii="Big Caslon" w:eastAsia="Times New Roman" w:hAnsi="Big Caslon" w:cs="Times New Roman"/>
          <w:sz w:val="22"/>
          <w:szCs w:val="20"/>
          <w:lang w:eastAsia="en-US"/>
        </w:rPr>
        <w:t>;</w:t>
      </w:r>
      <w:proofErr w:type="gramEnd"/>
    </w:p>
    <w:p w:rsidR="007C0FE4" w:rsidRPr="00456511" w:rsidRDefault="007C0FE4" w:rsidP="007C0FE4">
      <w:pPr>
        <w:spacing w:after="0"/>
        <w:ind w:hanging="240"/>
        <w:jc w:val="center"/>
        <w:rPr>
          <w:rFonts w:ascii="Big Caslon" w:eastAsia="Times New Roman" w:hAnsi="Big Caslon" w:cs="Times New Roman"/>
          <w:sz w:val="22"/>
          <w:szCs w:val="20"/>
          <w:lang w:eastAsia="en-US"/>
        </w:rPr>
      </w:pPr>
      <w:r w:rsidRPr="00456511">
        <w:rPr>
          <w:rFonts w:ascii="Big Caslon" w:eastAsia="Times New Roman" w:hAnsi="Big Caslon" w:cs="Times New Roman"/>
          <w:sz w:val="22"/>
          <w:szCs w:val="20"/>
          <w:lang w:eastAsia="en-US"/>
        </w:rPr>
        <w:t>The vanished gods to me appear</w:t>
      </w:r>
      <w:proofErr w:type="gramStart"/>
      <w:r w:rsidRPr="00456511">
        <w:rPr>
          <w:rFonts w:ascii="Big Caslon" w:eastAsia="Times New Roman" w:hAnsi="Big Caslon" w:cs="Times New Roman"/>
          <w:sz w:val="22"/>
          <w:szCs w:val="20"/>
          <w:lang w:eastAsia="en-US"/>
        </w:rPr>
        <w:t>;</w:t>
      </w:r>
      <w:proofErr w:type="gramEnd"/>
    </w:p>
    <w:p w:rsidR="007C0FE4" w:rsidRPr="00456511" w:rsidRDefault="007C0FE4" w:rsidP="007C0FE4">
      <w:pPr>
        <w:spacing w:after="0"/>
        <w:ind w:hanging="240"/>
        <w:jc w:val="center"/>
        <w:rPr>
          <w:rFonts w:ascii="Big Caslon" w:eastAsia="Times New Roman" w:hAnsi="Big Caslon" w:cs="Times New Roman"/>
          <w:sz w:val="22"/>
          <w:szCs w:val="20"/>
          <w:lang w:eastAsia="en-US"/>
        </w:rPr>
      </w:pPr>
      <w:r w:rsidRPr="00456511">
        <w:rPr>
          <w:rFonts w:ascii="Big Caslon" w:eastAsia="Times New Roman" w:hAnsi="Big Caslon" w:cs="Times New Roman"/>
          <w:sz w:val="22"/>
          <w:szCs w:val="20"/>
          <w:lang w:eastAsia="en-US"/>
        </w:rPr>
        <w:t xml:space="preserve">And one to me </w:t>
      </w:r>
      <w:proofErr w:type="gramStart"/>
      <w:r w:rsidRPr="00456511">
        <w:rPr>
          <w:rFonts w:ascii="Big Caslon" w:eastAsia="Times New Roman" w:hAnsi="Big Caslon" w:cs="Times New Roman"/>
          <w:sz w:val="22"/>
          <w:szCs w:val="20"/>
          <w:lang w:eastAsia="en-US"/>
        </w:rPr>
        <w:t>are</w:t>
      </w:r>
      <w:proofErr w:type="gramEnd"/>
      <w:r w:rsidRPr="00456511">
        <w:rPr>
          <w:rFonts w:ascii="Big Caslon" w:eastAsia="Times New Roman" w:hAnsi="Big Caslon" w:cs="Times New Roman"/>
          <w:sz w:val="22"/>
          <w:szCs w:val="20"/>
          <w:lang w:eastAsia="en-US"/>
        </w:rPr>
        <w:t xml:space="preserve"> shame and fame.</w:t>
      </w:r>
    </w:p>
    <w:p w:rsidR="007C0FE4" w:rsidRPr="00456511" w:rsidRDefault="007C0FE4" w:rsidP="007C0FE4">
      <w:pPr>
        <w:spacing w:after="0"/>
        <w:jc w:val="center"/>
        <w:rPr>
          <w:rFonts w:ascii="Big Caslon" w:eastAsia="Times New Roman" w:hAnsi="Big Caslon" w:cs="Times New Roman"/>
          <w:sz w:val="22"/>
          <w:szCs w:val="20"/>
          <w:lang w:eastAsia="en-US"/>
        </w:rPr>
      </w:pPr>
    </w:p>
    <w:p w:rsidR="007C0FE4" w:rsidRPr="00456511" w:rsidRDefault="007C0FE4" w:rsidP="007C0FE4">
      <w:pPr>
        <w:spacing w:after="0"/>
        <w:ind w:hanging="240"/>
        <w:jc w:val="center"/>
        <w:rPr>
          <w:rFonts w:ascii="Big Caslon" w:eastAsia="Times New Roman" w:hAnsi="Big Caslon" w:cs="Times New Roman"/>
          <w:sz w:val="22"/>
          <w:szCs w:val="20"/>
          <w:lang w:eastAsia="en-US"/>
        </w:rPr>
      </w:pPr>
      <w:r w:rsidRPr="00456511">
        <w:rPr>
          <w:rFonts w:ascii="Big Caslon" w:eastAsia="Times New Roman" w:hAnsi="Big Caslon" w:cs="Times New Roman"/>
          <w:sz w:val="22"/>
          <w:szCs w:val="20"/>
          <w:lang w:eastAsia="en-US"/>
        </w:rPr>
        <w:lastRenderedPageBreak/>
        <w:t>They reckon ill who leave me out</w:t>
      </w:r>
      <w:proofErr w:type="gramStart"/>
      <w:r w:rsidRPr="00456511">
        <w:rPr>
          <w:rFonts w:ascii="Big Caslon" w:eastAsia="Times New Roman" w:hAnsi="Big Caslon" w:cs="Times New Roman"/>
          <w:sz w:val="22"/>
          <w:szCs w:val="20"/>
          <w:lang w:eastAsia="en-US"/>
        </w:rPr>
        <w:t>;</w:t>
      </w:r>
      <w:proofErr w:type="gramEnd"/>
    </w:p>
    <w:p w:rsidR="007C0FE4" w:rsidRPr="00456511" w:rsidRDefault="007C0FE4" w:rsidP="007C0FE4">
      <w:pPr>
        <w:spacing w:after="0"/>
        <w:ind w:hanging="240"/>
        <w:jc w:val="center"/>
        <w:rPr>
          <w:rFonts w:ascii="Big Caslon" w:eastAsia="Times New Roman" w:hAnsi="Big Caslon" w:cs="Times New Roman"/>
          <w:sz w:val="22"/>
          <w:szCs w:val="20"/>
          <w:lang w:eastAsia="en-US"/>
        </w:rPr>
      </w:pPr>
      <w:r w:rsidRPr="00456511">
        <w:rPr>
          <w:rFonts w:ascii="Big Caslon" w:eastAsia="Times New Roman" w:hAnsi="Big Caslon" w:cs="Times New Roman"/>
          <w:sz w:val="22"/>
          <w:szCs w:val="20"/>
          <w:lang w:eastAsia="en-US"/>
        </w:rPr>
        <w:t xml:space="preserve">When me they fly, I am the </w:t>
      </w:r>
      <w:proofErr w:type="gramStart"/>
      <w:r w:rsidRPr="00456511">
        <w:rPr>
          <w:rFonts w:ascii="Big Caslon" w:eastAsia="Times New Roman" w:hAnsi="Big Caslon" w:cs="Times New Roman"/>
          <w:sz w:val="22"/>
          <w:szCs w:val="20"/>
          <w:lang w:eastAsia="en-US"/>
        </w:rPr>
        <w:t>wings</w:t>
      </w:r>
      <w:proofErr w:type="gramEnd"/>
      <w:r w:rsidRPr="00456511">
        <w:rPr>
          <w:rFonts w:ascii="Big Caslon" w:eastAsia="Times New Roman" w:hAnsi="Big Caslon" w:cs="Times New Roman"/>
          <w:sz w:val="22"/>
          <w:szCs w:val="20"/>
          <w:lang w:eastAsia="en-US"/>
        </w:rPr>
        <w:t>;</w:t>
      </w:r>
    </w:p>
    <w:p w:rsidR="007C0FE4" w:rsidRPr="00456511" w:rsidRDefault="007C0FE4" w:rsidP="007C0FE4">
      <w:pPr>
        <w:spacing w:after="0"/>
        <w:ind w:hanging="240"/>
        <w:jc w:val="center"/>
        <w:rPr>
          <w:rFonts w:ascii="Big Caslon" w:eastAsia="Times New Roman" w:hAnsi="Big Caslon" w:cs="Times New Roman"/>
          <w:sz w:val="22"/>
          <w:szCs w:val="20"/>
          <w:lang w:eastAsia="en-US"/>
        </w:rPr>
      </w:pPr>
      <w:r w:rsidRPr="00456511">
        <w:rPr>
          <w:rFonts w:ascii="Big Caslon" w:eastAsia="Times New Roman" w:hAnsi="Big Caslon" w:cs="Times New Roman"/>
          <w:sz w:val="22"/>
          <w:szCs w:val="20"/>
          <w:lang w:eastAsia="en-US"/>
        </w:rPr>
        <w:t>I am the doubter and the doubt,</w:t>
      </w:r>
    </w:p>
    <w:p w:rsidR="007C0FE4" w:rsidRPr="00456511" w:rsidRDefault="007C0FE4" w:rsidP="007C0FE4">
      <w:pPr>
        <w:spacing w:after="0"/>
        <w:ind w:hanging="240"/>
        <w:jc w:val="center"/>
        <w:rPr>
          <w:rFonts w:ascii="Big Caslon" w:eastAsia="Times New Roman" w:hAnsi="Big Caslon" w:cs="Times New Roman"/>
          <w:sz w:val="22"/>
          <w:szCs w:val="20"/>
          <w:lang w:eastAsia="en-US"/>
        </w:rPr>
      </w:pPr>
      <w:r w:rsidRPr="00456511">
        <w:rPr>
          <w:rFonts w:ascii="Big Caslon" w:eastAsia="Times New Roman" w:hAnsi="Big Caslon" w:cs="Times New Roman"/>
          <w:sz w:val="22"/>
          <w:szCs w:val="20"/>
          <w:lang w:eastAsia="en-US"/>
        </w:rPr>
        <w:t>I am the hymn the Brahmin sings.</w:t>
      </w:r>
    </w:p>
    <w:p w:rsidR="007C0FE4" w:rsidRPr="00456511" w:rsidRDefault="007C0FE4" w:rsidP="007C0FE4">
      <w:pPr>
        <w:spacing w:after="0"/>
        <w:jc w:val="center"/>
        <w:rPr>
          <w:rFonts w:ascii="Big Caslon" w:eastAsia="Times New Roman" w:hAnsi="Big Caslon" w:cs="Times New Roman"/>
          <w:sz w:val="22"/>
          <w:szCs w:val="20"/>
          <w:lang w:eastAsia="en-US"/>
        </w:rPr>
      </w:pPr>
    </w:p>
    <w:p w:rsidR="007C0FE4" w:rsidRPr="00456511" w:rsidRDefault="007C0FE4" w:rsidP="007C0FE4">
      <w:pPr>
        <w:spacing w:after="0"/>
        <w:ind w:hanging="240"/>
        <w:jc w:val="center"/>
        <w:rPr>
          <w:rFonts w:ascii="Big Caslon" w:eastAsia="Times New Roman" w:hAnsi="Big Caslon" w:cs="Times New Roman"/>
          <w:sz w:val="22"/>
          <w:szCs w:val="20"/>
          <w:lang w:eastAsia="en-US"/>
        </w:rPr>
      </w:pPr>
      <w:r w:rsidRPr="00456511">
        <w:rPr>
          <w:rFonts w:ascii="Big Caslon" w:eastAsia="Times New Roman" w:hAnsi="Big Caslon" w:cs="Times New Roman"/>
          <w:sz w:val="22"/>
          <w:szCs w:val="20"/>
          <w:lang w:eastAsia="en-US"/>
        </w:rPr>
        <w:t>The strong gods pine for my abode,</w:t>
      </w:r>
    </w:p>
    <w:p w:rsidR="007C0FE4" w:rsidRPr="00456511" w:rsidRDefault="007C0FE4" w:rsidP="007C0FE4">
      <w:pPr>
        <w:spacing w:after="0"/>
        <w:ind w:hanging="240"/>
        <w:jc w:val="center"/>
        <w:rPr>
          <w:rFonts w:ascii="Big Caslon" w:eastAsia="Times New Roman" w:hAnsi="Big Caslon" w:cs="Times New Roman"/>
          <w:sz w:val="22"/>
          <w:szCs w:val="20"/>
          <w:lang w:eastAsia="en-US"/>
        </w:rPr>
      </w:pPr>
      <w:r w:rsidRPr="00456511">
        <w:rPr>
          <w:rFonts w:ascii="Big Caslon" w:eastAsia="Times New Roman" w:hAnsi="Big Caslon" w:cs="Times New Roman"/>
          <w:sz w:val="22"/>
          <w:szCs w:val="20"/>
          <w:lang w:eastAsia="en-US"/>
        </w:rPr>
        <w:t>And pine in vain the sacred Seven</w:t>
      </w:r>
      <w:proofErr w:type="gramStart"/>
      <w:r w:rsidRPr="00456511">
        <w:rPr>
          <w:rFonts w:ascii="Big Caslon" w:eastAsia="Times New Roman" w:hAnsi="Big Caslon" w:cs="Times New Roman"/>
          <w:sz w:val="22"/>
          <w:szCs w:val="20"/>
          <w:lang w:eastAsia="en-US"/>
        </w:rPr>
        <w:t>;</w:t>
      </w:r>
      <w:proofErr w:type="gramEnd"/>
    </w:p>
    <w:p w:rsidR="007C0FE4" w:rsidRPr="00456511" w:rsidRDefault="007C0FE4" w:rsidP="007C0FE4">
      <w:pPr>
        <w:spacing w:after="0"/>
        <w:ind w:hanging="240"/>
        <w:jc w:val="center"/>
        <w:rPr>
          <w:rFonts w:ascii="Big Caslon" w:eastAsia="Times New Roman" w:hAnsi="Big Caslon" w:cs="Times New Roman"/>
          <w:sz w:val="22"/>
          <w:szCs w:val="20"/>
          <w:lang w:eastAsia="en-US"/>
        </w:rPr>
      </w:pPr>
      <w:r w:rsidRPr="00456511">
        <w:rPr>
          <w:rFonts w:ascii="Big Caslon" w:eastAsia="Times New Roman" w:hAnsi="Big Caslon" w:cs="Times New Roman"/>
          <w:sz w:val="22"/>
          <w:szCs w:val="20"/>
          <w:lang w:eastAsia="en-US"/>
        </w:rPr>
        <w:t>But thou, meek lover of the good!</w:t>
      </w:r>
    </w:p>
    <w:p w:rsidR="00456511" w:rsidRPr="00456511" w:rsidRDefault="007C0FE4" w:rsidP="00456511">
      <w:pPr>
        <w:spacing w:after="0"/>
        <w:ind w:hanging="240"/>
        <w:jc w:val="center"/>
        <w:rPr>
          <w:rFonts w:ascii="Big Caslon" w:eastAsia="Times New Roman" w:hAnsi="Big Caslon" w:cs="Times New Roman"/>
          <w:sz w:val="22"/>
          <w:szCs w:val="20"/>
          <w:lang w:eastAsia="en-US"/>
        </w:rPr>
        <w:sectPr w:rsidR="00456511" w:rsidRPr="00456511" w:rsidSect="00456511">
          <w:type w:val="continuous"/>
          <w:pgSz w:w="12240" w:h="15840"/>
          <w:pgMar w:top="720" w:right="720" w:bottom="720" w:left="720" w:header="720" w:footer="720" w:gutter="0"/>
          <w:cols w:num="2" w:space="720"/>
        </w:sectPr>
      </w:pPr>
      <w:r w:rsidRPr="00456511">
        <w:rPr>
          <w:rFonts w:ascii="Big Caslon" w:eastAsia="Times New Roman" w:hAnsi="Big Caslon" w:cs="Times New Roman"/>
          <w:sz w:val="22"/>
          <w:szCs w:val="20"/>
          <w:lang w:eastAsia="en-US"/>
        </w:rPr>
        <w:t>Find me, and turn thy back on hea</w:t>
      </w:r>
      <w:r w:rsidR="00456511">
        <w:rPr>
          <w:rFonts w:ascii="Big Caslon" w:eastAsia="Times New Roman" w:hAnsi="Big Caslon" w:cs="Times New Roman"/>
          <w:sz w:val="22"/>
          <w:szCs w:val="20"/>
          <w:lang w:eastAsia="en-US"/>
        </w:rPr>
        <w:t>ve</w:t>
      </w:r>
    </w:p>
    <w:p w:rsidR="007647C3" w:rsidRPr="00B10865" w:rsidRDefault="00456511" w:rsidP="007647C3">
      <w:pPr>
        <w:spacing w:after="0"/>
        <w:rPr>
          <w:rFonts w:asciiTheme="majorHAnsi" w:eastAsia="Times New Roman" w:hAnsiTheme="majorHAnsi" w:cs="Times New Roman"/>
          <w:sz w:val="20"/>
          <w:szCs w:val="20"/>
          <w:lang w:eastAsia="en-US"/>
        </w:rPr>
      </w:pPr>
      <w:r w:rsidRPr="00456511">
        <w:rPr>
          <w:b/>
          <w:sz w:val="28"/>
        </w:rPr>
        <w:lastRenderedPageBreak/>
        <w:t xml:space="preserve">English II Honors – Transcendentalism: </w:t>
      </w:r>
      <w:r>
        <w:rPr>
          <w:b/>
          <w:sz w:val="28"/>
        </w:rPr>
        <w:t>Hinduism, Buddhism, Taoism, and Emerson</w:t>
      </w:r>
      <w:r>
        <w:rPr>
          <w:b/>
          <w:sz w:val="28"/>
        </w:rPr>
        <w:br/>
      </w:r>
      <w:r>
        <w:rPr>
          <w:rFonts w:asciiTheme="majorHAnsi" w:hAnsiTheme="majorHAnsi"/>
          <w:b/>
          <w:color w:val="000000" w:themeColor="text1"/>
          <w:sz w:val="20"/>
          <w:szCs w:val="20"/>
          <w:u w:val="single"/>
        </w:rPr>
        <w:br/>
      </w:r>
      <w:r w:rsidR="00B10865" w:rsidRPr="00456511">
        <w:rPr>
          <w:rFonts w:asciiTheme="majorHAnsi" w:hAnsiTheme="majorHAnsi"/>
          <w:b/>
          <w:color w:val="000000" w:themeColor="text1"/>
          <w:sz w:val="20"/>
          <w:szCs w:val="20"/>
          <w:u w:val="single"/>
        </w:rPr>
        <w:t xml:space="preserve">The Four Noble Truths of the Buddha </w:t>
      </w:r>
      <w:r w:rsidR="00B10865" w:rsidRPr="00456511">
        <w:rPr>
          <w:rFonts w:asciiTheme="majorHAnsi" w:hAnsiTheme="majorHAnsi"/>
          <w:b/>
          <w:color w:val="000000" w:themeColor="text1"/>
          <w:sz w:val="20"/>
          <w:szCs w:val="20"/>
        </w:rPr>
        <w:t>(</w:t>
      </w:r>
      <w:r w:rsidR="00B10865" w:rsidRPr="00456511">
        <w:rPr>
          <w:rFonts w:asciiTheme="majorHAnsi" w:hAnsiTheme="majorHAnsi"/>
          <w:b/>
          <w:i/>
          <w:color w:val="000000" w:themeColor="text1"/>
          <w:sz w:val="20"/>
          <w:szCs w:val="20"/>
        </w:rPr>
        <w:t>a philosophy of happy living, developed after a long, grueling search for understanding)</w:t>
      </w:r>
      <w:r w:rsidR="007647C3" w:rsidRPr="00B10865">
        <w:rPr>
          <w:rFonts w:asciiTheme="majorHAnsi" w:hAnsiTheme="majorHAnsi"/>
          <w:b/>
          <w:color w:val="000000" w:themeColor="text1"/>
          <w:sz w:val="20"/>
          <w:szCs w:val="20"/>
        </w:rPr>
        <w:br/>
        <w:t>I. All life is essentially unsatisfactory because it is transient.</w:t>
      </w:r>
      <w:r w:rsidR="007647C3" w:rsidRPr="00B10865">
        <w:rPr>
          <w:rFonts w:asciiTheme="majorHAnsi" w:hAnsiTheme="majorHAnsi"/>
          <w:b/>
          <w:color w:val="000000" w:themeColor="text1"/>
          <w:sz w:val="20"/>
          <w:szCs w:val="20"/>
        </w:rPr>
        <w:br/>
      </w:r>
      <w:r w:rsidR="007647C3" w:rsidRPr="00B10865">
        <w:rPr>
          <w:rFonts w:asciiTheme="majorHAnsi" w:hAnsiTheme="majorHAnsi"/>
          <w:b/>
          <w:i/>
          <w:color w:val="000000" w:themeColor="text1"/>
          <w:sz w:val="20"/>
          <w:szCs w:val="20"/>
        </w:rPr>
        <w:t xml:space="preserve"> IOW, everything is temporary, always changing, and no satisfaction lasts. </w:t>
      </w:r>
      <w:r w:rsidR="00B10865" w:rsidRPr="00B10865">
        <w:rPr>
          <w:rFonts w:asciiTheme="majorHAnsi" w:hAnsiTheme="majorHAnsi"/>
          <w:b/>
          <w:i/>
          <w:color w:val="000000" w:themeColor="text1"/>
          <w:sz w:val="20"/>
          <w:szCs w:val="20"/>
        </w:rPr>
        <w:t>We are endlessly chasing pleasure and happiness.</w:t>
      </w:r>
      <w:r w:rsidR="007647C3" w:rsidRPr="00B10865">
        <w:rPr>
          <w:rFonts w:asciiTheme="majorHAnsi" w:hAnsiTheme="majorHAnsi"/>
          <w:b/>
          <w:color w:val="000000" w:themeColor="text1"/>
          <w:sz w:val="20"/>
          <w:szCs w:val="20"/>
        </w:rPr>
        <w:br/>
      </w:r>
      <w:r w:rsidR="007647C3" w:rsidRPr="00B10865">
        <w:rPr>
          <w:rFonts w:asciiTheme="majorHAnsi" w:hAnsiTheme="majorHAnsi"/>
          <w:b/>
          <w:color w:val="000000" w:themeColor="text1"/>
          <w:sz w:val="20"/>
          <w:szCs w:val="20"/>
        </w:rPr>
        <w:br/>
        <w:t xml:space="preserve">II. The root of our dissatisfaction is our clinging to transient things. </w:t>
      </w:r>
      <w:r w:rsidR="007647C3" w:rsidRPr="00B10865">
        <w:rPr>
          <w:rFonts w:asciiTheme="majorHAnsi" w:hAnsiTheme="majorHAnsi"/>
          <w:b/>
          <w:color w:val="000000" w:themeColor="text1"/>
          <w:sz w:val="20"/>
          <w:szCs w:val="20"/>
        </w:rPr>
        <w:br/>
        <w:t xml:space="preserve"> </w:t>
      </w:r>
      <w:r w:rsidR="007647C3" w:rsidRPr="00B10865">
        <w:rPr>
          <w:rFonts w:asciiTheme="majorHAnsi" w:hAnsiTheme="majorHAnsi"/>
          <w:b/>
          <w:i/>
          <w:color w:val="000000" w:themeColor="text1"/>
          <w:sz w:val="20"/>
          <w:szCs w:val="20"/>
        </w:rPr>
        <w:t>IOW, we foolishly desire the impossible – permanent happiness/wealth/life, etc.</w:t>
      </w:r>
      <w:r w:rsidR="00B10865" w:rsidRPr="00B10865">
        <w:rPr>
          <w:rFonts w:asciiTheme="majorHAnsi" w:hAnsiTheme="majorHAnsi"/>
          <w:b/>
          <w:i/>
          <w:color w:val="000000" w:themeColor="text1"/>
          <w:sz w:val="20"/>
          <w:szCs w:val="20"/>
        </w:rPr>
        <w:t xml:space="preserve"> – and thus, we suffer and dislike our lives.</w:t>
      </w:r>
      <w:r w:rsidR="007647C3" w:rsidRPr="00B10865">
        <w:rPr>
          <w:rFonts w:asciiTheme="majorHAnsi" w:hAnsiTheme="majorHAnsi"/>
          <w:b/>
          <w:color w:val="000000" w:themeColor="text1"/>
          <w:sz w:val="20"/>
          <w:szCs w:val="20"/>
        </w:rPr>
        <w:br/>
        <w:t xml:space="preserve"> </w:t>
      </w:r>
      <w:r w:rsidR="007647C3" w:rsidRPr="00B10865">
        <w:rPr>
          <w:rFonts w:asciiTheme="majorHAnsi" w:hAnsiTheme="majorHAnsi"/>
          <w:b/>
          <w:color w:val="000000" w:themeColor="text1"/>
          <w:sz w:val="20"/>
          <w:szCs w:val="20"/>
        </w:rPr>
        <w:br/>
        <w:t xml:space="preserve">III. It is possible to achieve freedom from dissatisfaction and find happiness. </w:t>
      </w:r>
      <w:r w:rsidR="007647C3" w:rsidRPr="00B10865">
        <w:rPr>
          <w:rFonts w:asciiTheme="majorHAnsi" w:hAnsiTheme="majorHAnsi"/>
          <w:b/>
          <w:color w:val="000000" w:themeColor="text1"/>
          <w:sz w:val="20"/>
          <w:szCs w:val="20"/>
        </w:rPr>
        <w:br/>
        <w:t xml:space="preserve"> </w:t>
      </w:r>
      <w:r w:rsidR="007647C3" w:rsidRPr="00B10865">
        <w:rPr>
          <w:rFonts w:asciiTheme="majorHAnsi" w:hAnsiTheme="majorHAnsi"/>
          <w:b/>
          <w:i/>
          <w:color w:val="000000" w:themeColor="text1"/>
          <w:sz w:val="20"/>
          <w:szCs w:val="20"/>
        </w:rPr>
        <w:t>IOW, Buddha is an optimistic guy in the end. Sufferin</w:t>
      </w:r>
      <w:r w:rsidR="00B10865" w:rsidRPr="00B10865">
        <w:rPr>
          <w:rFonts w:asciiTheme="majorHAnsi" w:hAnsiTheme="majorHAnsi"/>
          <w:b/>
          <w:i/>
          <w:color w:val="000000" w:themeColor="text1"/>
          <w:sz w:val="20"/>
          <w:szCs w:val="20"/>
        </w:rPr>
        <w:t xml:space="preserve">g exists, but so does salvation from suffering while living. </w:t>
      </w:r>
      <w:r w:rsidR="007647C3" w:rsidRPr="00B10865">
        <w:rPr>
          <w:rFonts w:asciiTheme="majorHAnsi" w:hAnsiTheme="majorHAnsi"/>
          <w:b/>
          <w:color w:val="000000" w:themeColor="text1"/>
          <w:sz w:val="20"/>
          <w:szCs w:val="20"/>
        </w:rPr>
        <w:br/>
      </w:r>
      <w:r w:rsidR="007647C3" w:rsidRPr="00B10865">
        <w:rPr>
          <w:rFonts w:asciiTheme="majorHAnsi" w:hAnsiTheme="majorHAnsi"/>
          <w:b/>
          <w:color w:val="000000" w:themeColor="text1"/>
          <w:sz w:val="20"/>
          <w:szCs w:val="20"/>
        </w:rPr>
        <w:br/>
        <w:t>IV. This happiness is achieved through following the Buddha’s “eightfold path.”</w:t>
      </w:r>
      <w:r w:rsidR="007647C3" w:rsidRPr="00B10865">
        <w:rPr>
          <w:rFonts w:asciiTheme="majorHAnsi" w:hAnsiTheme="majorHAnsi"/>
          <w:b/>
          <w:color w:val="000000" w:themeColor="text1"/>
          <w:sz w:val="20"/>
          <w:szCs w:val="20"/>
        </w:rPr>
        <w:br/>
        <w:t xml:space="preserve"> </w:t>
      </w:r>
      <w:r w:rsidR="007647C3" w:rsidRPr="00B10865">
        <w:rPr>
          <w:rFonts w:asciiTheme="majorHAnsi" w:hAnsiTheme="majorHAnsi"/>
          <w:b/>
          <w:i/>
          <w:color w:val="000000" w:themeColor="text1"/>
          <w:sz w:val="20"/>
          <w:szCs w:val="20"/>
        </w:rPr>
        <w:t>IOW, meditate, practice selfless compassion, and learn to let go and accept change</w:t>
      </w:r>
      <w:r w:rsidR="00B10865" w:rsidRPr="00B10865">
        <w:rPr>
          <w:rFonts w:asciiTheme="majorHAnsi" w:hAnsiTheme="majorHAnsi"/>
          <w:b/>
          <w:i/>
          <w:color w:val="000000" w:themeColor="text1"/>
          <w:sz w:val="20"/>
          <w:szCs w:val="20"/>
        </w:rPr>
        <w:t xml:space="preserve">. Live in harmony with the present. </w:t>
      </w:r>
      <w:r w:rsidR="007647C3" w:rsidRPr="00B10865">
        <w:rPr>
          <w:rFonts w:asciiTheme="majorHAnsi" w:hAnsiTheme="majorHAnsi"/>
          <w:b/>
          <w:color w:val="000000" w:themeColor="text1"/>
          <w:sz w:val="20"/>
          <w:szCs w:val="20"/>
        </w:rPr>
        <w:br/>
      </w:r>
      <w:r w:rsidR="007647C3" w:rsidRPr="00B10865">
        <w:rPr>
          <w:rFonts w:asciiTheme="majorHAnsi" w:hAnsiTheme="majorHAnsi"/>
          <w:b/>
          <w:color w:val="000000" w:themeColor="text1"/>
          <w:sz w:val="20"/>
          <w:szCs w:val="20"/>
        </w:rPr>
        <w:br/>
      </w:r>
      <w:r w:rsidR="007647C3" w:rsidRPr="00456511">
        <w:rPr>
          <w:rFonts w:asciiTheme="majorHAnsi" w:eastAsia="Times New Roman" w:hAnsiTheme="majorHAnsi" w:cs="Times New Roman"/>
          <w:i/>
          <w:sz w:val="20"/>
          <w:szCs w:val="20"/>
          <w:u w:val="single"/>
          <w:lang w:eastAsia="en-US"/>
        </w:rPr>
        <w:t xml:space="preserve">Tao </w:t>
      </w:r>
      <w:proofErr w:type="spellStart"/>
      <w:r w:rsidR="007647C3" w:rsidRPr="00456511">
        <w:rPr>
          <w:rFonts w:asciiTheme="majorHAnsi" w:eastAsia="Times New Roman" w:hAnsiTheme="majorHAnsi" w:cs="Times New Roman"/>
          <w:i/>
          <w:sz w:val="20"/>
          <w:szCs w:val="20"/>
          <w:u w:val="single"/>
          <w:lang w:eastAsia="en-US"/>
        </w:rPr>
        <w:t>Te</w:t>
      </w:r>
      <w:proofErr w:type="spellEnd"/>
      <w:r w:rsidR="007647C3" w:rsidRPr="00456511">
        <w:rPr>
          <w:rFonts w:asciiTheme="majorHAnsi" w:eastAsia="Times New Roman" w:hAnsiTheme="majorHAnsi" w:cs="Times New Roman"/>
          <w:i/>
          <w:sz w:val="20"/>
          <w:szCs w:val="20"/>
          <w:u w:val="single"/>
          <w:lang w:eastAsia="en-US"/>
        </w:rPr>
        <w:t xml:space="preserve"> </w:t>
      </w:r>
      <w:proofErr w:type="spellStart"/>
      <w:r w:rsidR="007647C3" w:rsidRPr="00456511">
        <w:rPr>
          <w:rFonts w:asciiTheme="majorHAnsi" w:eastAsia="Times New Roman" w:hAnsiTheme="majorHAnsi" w:cs="Times New Roman"/>
          <w:i/>
          <w:sz w:val="20"/>
          <w:szCs w:val="20"/>
          <w:u w:val="single"/>
          <w:lang w:eastAsia="en-US"/>
        </w:rPr>
        <w:t>Ching</w:t>
      </w:r>
      <w:proofErr w:type="spellEnd"/>
      <w:r w:rsidR="007647C3" w:rsidRPr="00456511">
        <w:rPr>
          <w:rFonts w:asciiTheme="majorHAnsi" w:eastAsia="Times New Roman" w:hAnsiTheme="majorHAnsi" w:cs="Times New Roman"/>
          <w:i/>
          <w:sz w:val="20"/>
          <w:szCs w:val="20"/>
          <w:u w:val="single"/>
          <w:lang w:eastAsia="en-US"/>
        </w:rPr>
        <w:t xml:space="preserve"> – Verse 8</w:t>
      </w:r>
      <w:r w:rsidR="00B10865" w:rsidRPr="00456511">
        <w:rPr>
          <w:rFonts w:asciiTheme="majorHAnsi" w:eastAsia="Times New Roman" w:hAnsiTheme="majorHAnsi" w:cs="Times New Roman"/>
          <w:i/>
          <w:sz w:val="20"/>
          <w:szCs w:val="20"/>
          <w:u w:val="single"/>
          <w:lang w:eastAsia="en-US"/>
        </w:rPr>
        <w:t>:</w:t>
      </w:r>
      <w:r w:rsidR="00B10865">
        <w:rPr>
          <w:rFonts w:asciiTheme="majorHAnsi" w:eastAsia="Times New Roman" w:hAnsiTheme="majorHAnsi" w:cs="Times New Roman"/>
          <w:sz w:val="20"/>
          <w:szCs w:val="20"/>
          <w:lang w:eastAsia="en-US"/>
        </w:rPr>
        <w:br/>
      </w:r>
      <w:r w:rsidR="007647C3" w:rsidRPr="00B10865">
        <w:rPr>
          <w:rFonts w:asciiTheme="majorHAnsi" w:eastAsia="Times New Roman" w:hAnsiTheme="majorHAnsi" w:cs="Times New Roman"/>
          <w:sz w:val="20"/>
          <w:szCs w:val="20"/>
          <w:lang w:eastAsia="en-US"/>
        </w:rPr>
        <w:t>The highest good is like water.</w:t>
      </w:r>
    </w:p>
    <w:p w:rsidR="007647C3" w:rsidRPr="00B10865" w:rsidRDefault="007647C3" w:rsidP="007647C3">
      <w:pPr>
        <w:spacing w:after="0"/>
        <w:rPr>
          <w:rFonts w:asciiTheme="majorHAnsi" w:eastAsia="Times New Roman" w:hAnsiTheme="majorHAnsi" w:cs="Times New Roman"/>
          <w:sz w:val="20"/>
          <w:szCs w:val="20"/>
          <w:lang w:eastAsia="en-US"/>
        </w:rPr>
      </w:pPr>
      <w:r w:rsidRPr="00B10865">
        <w:rPr>
          <w:rFonts w:asciiTheme="majorHAnsi" w:eastAsia="Times New Roman" w:hAnsiTheme="majorHAnsi" w:cs="Times New Roman"/>
          <w:sz w:val="20"/>
          <w:szCs w:val="20"/>
          <w:lang w:eastAsia="en-US"/>
        </w:rPr>
        <w:t>Water gives life to the ten thousand things and does not strive.</w:t>
      </w:r>
    </w:p>
    <w:p w:rsidR="007647C3" w:rsidRPr="00B10865" w:rsidRDefault="007647C3" w:rsidP="007647C3">
      <w:pPr>
        <w:spacing w:after="0"/>
        <w:rPr>
          <w:rFonts w:asciiTheme="majorHAnsi" w:eastAsia="Times New Roman" w:hAnsiTheme="majorHAnsi" w:cs="Times New Roman"/>
          <w:sz w:val="20"/>
          <w:szCs w:val="20"/>
          <w:lang w:eastAsia="en-US"/>
        </w:rPr>
      </w:pPr>
      <w:r w:rsidRPr="00B10865">
        <w:rPr>
          <w:rFonts w:asciiTheme="majorHAnsi" w:eastAsia="Times New Roman" w:hAnsiTheme="majorHAnsi" w:cs="Times New Roman"/>
          <w:sz w:val="20"/>
          <w:szCs w:val="20"/>
          <w:lang w:eastAsia="en-US"/>
        </w:rPr>
        <w:t>It flows in places men reject and so is like the Tao.</w:t>
      </w:r>
    </w:p>
    <w:p w:rsidR="007647C3" w:rsidRPr="00B10865" w:rsidRDefault="007647C3" w:rsidP="007647C3">
      <w:pPr>
        <w:spacing w:after="0"/>
        <w:rPr>
          <w:rFonts w:asciiTheme="majorHAnsi" w:eastAsia="Times New Roman" w:hAnsiTheme="majorHAnsi" w:cs="Times New Roman"/>
          <w:sz w:val="20"/>
          <w:szCs w:val="20"/>
          <w:lang w:eastAsia="en-US"/>
        </w:rPr>
      </w:pPr>
      <w:r w:rsidRPr="00B10865">
        <w:rPr>
          <w:rFonts w:asciiTheme="majorHAnsi" w:eastAsia="Times New Roman" w:hAnsiTheme="majorHAnsi" w:cs="Times New Roman"/>
          <w:sz w:val="20"/>
          <w:szCs w:val="20"/>
          <w:lang w:eastAsia="en-US"/>
        </w:rPr>
        <w:t>In dwelling, be close to the land.</w:t>
      </w:r>
    </w:p>
    <w:p w:rsidR="007647C3" w:rsidRPr="00B10865" w:rsidRDefault="007647C3" w:rsidP="007647C3">
      <w:pPr>
        <w:spacing w:after="0"/>
        <w:rPr>
          <w:rFonts w:asciiTheme="majorHAnsi" w:eastAsia="Times New Roman" w:hAnsiTheme="majorHAnsi" w:cs="Times New Roman"/>
          <w:sz w:val="20"/>
          <w:szCs w:val="20"/>
          <w:lang w:eastAsia="en-US"/>
        </w:rPr>
      </w:pPr>
      <w:r w:rsidRPr="00B10865">
        <w:rPr>
          <w:rFonts w:asciiTheme="majorHAnsi" w:eastAsia="Times New Roman" w:hAnsiTheme="majorHAnsi" w:cs="Times New Roman"/>
          <w:sz w:val="20"/>
          <w:szCs w:val="20"/>
          <w:lang w:eastAsia="en-US"/>
        </w:rPr>
        <w:t>In meditation, go deep in the heart.</w:t>
      </w:r>
    </w:p>
    <w:p w:rsidR="007647C3" w:rsidRPr="00B10865" w:rsidRDefault="007647C3" w:rsidP="007647C3">
      <w:pPr>
        <w:spacing w:after="0"/>
        <w:rPr>
          <w:rFonts w:asciiTheme="majorHAnsi" w:eastAsia="Times New Roman" w:hAnsiTheme="majorHAnsi" w:cs="Times New Roman"/>
          <w:sz w:val="20"/>
          <w:szCs w:val="20"/>
          <w:lang w:eastAsia="en-US"/>
        </w:rPr>
      </w:pPr>
      <w:r w:rsidRPr="00B10865">
        <w:rPr>
          <w:rFonts w:asciiTheme="majorHAnsi" w:eastAsia="Times New Roman" w:hAnsiTheme="majorHAnsi" w:cs="Times New Roman"/>
          <w:sz w:val="20"/>
          <w:szCs w:val="20"/>
          <w:lang w:eastAsia="en-US"/>
        </w:rPr>
        <w:t>In dealing with others, be gentle and kind.</w:t>
      </w:r>
    </w:p>
    <w:p w:rsidR="007647C3" w:rsidRPr="00B10865" w:rsidRDefault="007647C3" w:rsidP="007647C3">
      <w:pPr>
        <w:spacing w:after="0"/>
        <w:rPr>
          <w:rFonts w:asciiTheme="majorHAnsi" w:eastAsia="Times New Roman" w:hAnsiTheme="majorHAnsi" w:cs="Times New Roman"/>
          <w:sz w:val="20"/>
          <w:szCs w:val="20"/>
          <w:lang w:eastAsia="en-US"/>
        </w:rPr>
      </w:pPr>
      <w:r w:rsidRPr="00B10865">
        <w:rPr>
          <w:rFonts w:asciiTheme="majorHAnsi" w:eastAsia="Times New Roman" w:hAnsiTheme="majorHAnsi" w:cs="Times New Roman"/>
          <w:sz w:val="20"/>
          <w:szCs w:val="20"/>
          <w:lang w:eastAsia="en-US"/>
        </w:rPr>
        <w:t>In speech, be true.</w:t>
      </w:r>
    </w:p>
    <w:p w:rsidR="007647C3" w:rsidRPr="00B10865" w:rsidRDefault="007647C3" w:rsidP="007647C3">
      <w:pPr>
        <w:spacing w:after="0"/>
        <w:rPr>
          <w:rFonts w:asciiTheme="majorHAnsi" w:eastAsia="Times New Roman" w:hAnsiTheme="majorHAnsi" w:cs="Times New Roman"/>
          <w:sz w:val="20"/>
          <w:szCs w:val="20"/>
          <w:lang w:eastAsia="en-US"/>
        </w:rPr>
      </w:pPr>
      <w:r w:rsidRPr="00B10865">
        <w:rPr>
          <w:rFonts w:asciiTheme="majorHAnsi" w:eastAsia="Times New Roman" w:hAnsiTheme="majorHAnsi" w:cs="Times New Roman"/>
          <w:sz w:val="20"/>
          <w:szCs w:val="20"/>
          <w:lang w:eastAsia="en-US"/>
        </w:rPr>
        <w:t>In ruling, be just.</w:t>
      </w:r>
    </w:p>
    <w:p w:rsidR="007647C3" w:rsidRPr="00B10865" w:rsidRDefault="007647C3" w:rsidP="007647C3">
      <w:pPr>
        <w:spacing w:after="0"/>
        <w:rPr>
          <w:rFonts w:asciiTheme="majorHAnsi" w:eastAsia="Times New Roman" w:hAnsiTheme="majorHAnsi" w:cs="Times New Roman"/>
          <w:sz w:val="20"/>
          <w:szCs w:val="20"/>
          <w:lang w:eastAsia="en-US"/>
        </w:rPr>
      </w:pPr>
      <w:r w:rsidRPr="00B10865">
        <w:rPr>
          <w:rFonts w:asciiTheme="majorHAnsi" w:eastAsia="Times New Roman" w:hAnsiTheme="majorHAnsi" w:cs="Times New Roman"/>
          <w:sz w:val="20"/>
          <w:szCs w:val="20"/>
          <w:lang w:eastAsia="en-US"/>
        </w:rPr>
        <w:t>In business, be competent.</w:t>
      </w:r>
    </w:p>
    <w:p w:rsidR="007647C3" w:rsidRPr="00B10865" w:rsidRDefault="007647C3" w:rsidP="00B10865">
      <w:pPr>
        <w:spacing w:after="0"/>
        <w:rPr>
          <w:rFonts w:asciiTheme="majorHAnsi" w:eastAsia="Times New Roman" w:hAnsiTheme="majorHAnsi" w:cs="Times New Roman"/>
          <w:sz w:val="20"/>
          <w:szCs w:val="20"/>
          <w:lang w:eastAsia="en-US"/>
        </w:rPr>
      </w:pPr>
      <w:r w:rsidRPr="00B10865">
        <w:rPr>
          <w:rFonts w:asciiTheme="majorHAnsi" w:eastAsia="Times New Roman" w:hAnsiTheme="majorHAnsi" w:cs="Times New Roman"/>
          <w:sz w:val="20"/>
          <w:szCs w:val="20"/>
          <w:lang w:eastAsia="en-US"/>
        </w:rPr>
        <w:t>In action, watch the timing.</w:t>
      </w:r>
      <w:r w:rsidR="00B10865" w:rsidRPr="00B10865">
        <w:rPr>
          <w:rFonts w:asciiTheme="majorHAnsi" w:eastAsia="Times New Roman" w:hAnsiTheme="majorHAnsi" w:cs="Times New Roman"/>
          <w:sz w:val="20"/>
          <w:szCs w:val="20"/>
          <w:lang w:eastAsia="en-US"/>
        </w:rPr>
        <w:br/>
      </w:r>
      <w:r w:rsidRPr="00B10865">
        <w:rPr>
          <w:rFonts w:asciiTheme="majorHAnsi" w:eastAsia="Times New Roman" w:hAnsiTheme="majorHAnsi"/>
          <w:sz w:val="20"/>
          <w:szCs w:val="20"/>
        </w:rPr>
        <w:t>When you do not strive with others, none will find fault with you.</w:t>
      </w:r>
      <w:r w:rsidRPr="00B10865">
        <w:rPr>
          <w:rFonts w:asciiTheme="majorHAnsi" w:hAnsiTheme="majorHAnsi"/>
          <w:b/>
          <w:color w:val="000000" w:themeColor="text1"/>
          <w:sz w:val="20"/>
          <w:szCs w:val="20"/>
        </w:rPr>
        <w:br/>
      </w:r>
      <w:r w:rsidRPr="00B10865">
        <w:rPr>
          <w:rFonts w:asciiTheme="majorHAnsi" w:hAnsiTheme="majorHAnsi"/>
          <w:b/>
          <w:color w:val="000000" w:themeColor="text1"/>
          <w:sz w:val="20"/>
          <w:szCs w:val="20"/>
        </w:rPr>
        <w:br/>
        <w:t xml:space="preserve">“Before we were born we had no feeling; we were one with the universe. This is called ‘mind-only,’ or ‘essence of mind’ or ‘big mind.’ After we are separated by birth from this oneness, as the water falling from the waterfall is separated by the wind and rocks, then we have feeling…You attach to the feeling you have without knowing just how this kind of feeling is created. When you do not realize that you are one with the river, or one with the universe, you have fear. Whether it is separated into drops or not, water is water. Our life and death </w:t>
      </w:r>
      <w:proofErr w:type="gramStart"/>
      <w:r w:rsidRPr="00B10865">
        <w:rPr>
          <w:rFonts w:asciiTheme="majorHAnsi" w:hAnsiTheme="majorHAnsi"/>
          <w:b/>
          <w:color w:val="000000" w:themeColor="text1"/>
          <w:sz w:val="20"/>
          <w:szCs w:val="20"/>
        </w:rPr>
        <w:t>are</w:t>
      </w:r>
      <w:proofErr w:type="gramEnd"/>
      <w:r w:rsidRPr="00B10865">
        <w:rPr>
          <w:rFonts w:asciiTheme="majorHAnsi" w:hAnsiTheme="majorHAnsi"/>
          <w:b/>
          <w:color w:val="000000" w:themeColor="text1"/>
          <w:sz w:val="20"/>
          <w:szCs w:val="20"/>
        </w:rPr>
        <w:t xml:space="preserve"> the same thing. When we realize this fact we have no fear of death anymore, and we have no </w:t>
      </w:r>
      <w:r w:rsidR="00B10865" w:rsidRPr="00B10865">
        <w:rPr>
          <w:rFonts w:asciiTheme="majorHAnsi" w:hAnsiTheme="majorHAnsi"/>
          <w:b/>
          <w:color w:val="000000" w:themeColor="text1"/>
          <w:sz w:val="20"/>
          <w:szCs w:val="20"/>
        </w:rPr>
        <w:t xml:space="preserve">actual difficulty in our </w:t>
      </w:r>
      <w:proofErr w:type="spellStart"/>
      <w:proofErr w:type="gramStart"/>
      <w:r w:rsidR="00B10865" w:rsidRPr="00B10865">
        <w:rPr>
          <w:rFonts w:asciiTheme="majorHAnsi" w:hAnsiTheme="majorHAnsi"/>
          <w:b/>
          <w:color w:val="000000" w:themeColor="text1"/>
          <w:sz w:val="20"/>
          <w:szCs w:val="20"/>
        </w:rPr>
        <w:t>life.</w:t>
      </w:r>
      <w:r w:rsidRPr="00B10865">
        <w:rPr>
          <w:rFonts w:asciiTheme="majorHAnsi" w:hAnsiTheme="majorHAnsi"/>
          <w:b/>
          <w:color w:val="000000" w:themeColor="text1"/>
          <w:sz w:val="20"/>
          <w:szCs w:val="20"/>
        </w:rPr>
        <w:t>When</w:t>
      </w:r>
      <w:proofErr w:type="spellEnd"/>
      <w:proofErr w:type="gramEnd"/>
      <w:r w:rsidRPr="00B10865">
        <w:rPr>
          <w:rFonts w:asciiTheme="majorHAnsi" w:hAnsiTheme="majorHAnsi"/>
          <w:b/>
          <w:color w:val="000000" w:themeColor="text1"/>
          <w:sz w:val="20"/>
          <w:szCs w:val="20"/>
        </w:rPr>
        <w:t xml:space="preserve"> the water returns to its original oneness with the river, it no longer has any individual feeling to it; it resumes its ow</w:t>
      </w:r>
      <w:r w:rsidR="00456511">
        <w:rPr>
          <w:rFonts w:asciiTheme="majorHAnsi" w:hAnsiTheme="majorHAnsi"/>
          <w:b/>
          <w:color w:val="000000" w:themeColor="text1"/>
          <w:sz w:val="20"/>
          <w:szCs w:val="20"/>
        </w:rPr>
        <w:t xml:space="preserve">n nature, and finds composure.”  </w:t>
      </w:r>
      <w:r w:rsidRPr="00B10865">
        <w:rPr>
          <w:rFonts w:asciiTheme="majorHAnsi" w:hAnsiTheme="majorHAnsi"/>
          <w:b/>
          <w:color w:val="000000" w:themeColor="text1"/>
          <w:sz w:val="20"/>
          <w:szCs w:val="20"/>
        </w:rPr>
        <w:t>–Zen Buddhist “</w:t>
      </w:r>
      <w:proofErr w:type="spellStart"/>
      <w:r w:rsidRPr="00B10865">
        <w:rPr>
          <w:rFonts w:asciiTheme="majorHAnsi" w:hAnsiTheme="majorHAnsi"/>
          <w:b/>
          <w:color w:val="000000" w:themeColor="text1"/>
          <w:sz w:val="20"/>
          <w:szCs w:val="20"/>
        </w:rPr>
        <w:t>Roshi</w:t>
      </w:r>
      <w:proofErr w:type="spellEnd"/>
      <w:r w:rsidRPr="00B10865">
        <w:rPr>
          <w:rFonts w:asciiTheme="majorHAnsi" w:hAnsiTheme="majorHAnsi"/>
          <w:b/>
          <w:color w:val="000000" w:themeColor="text1"/>
          <w:sz w:val="20"/>
          <w:szCs w:val="20"/>
        </w:rPr>
        <w:t xml:space="preserve">” </w:t>
      </w:r>
      <w:proofErr w:type="spellStart"/>
      <w:r w:rsidRPr="00B10865">
        <w:rPr>
          <w:rFonts w:asciiTheme="majorHAnsi" w:hAnsiTheme="majorHAnsi"/>
          <w:b/>
          <w:color w:val="000000" w:themeColor="text1"/>
          <w:sz w:val="20"/>
          <w:szCs w:val="20"/>
        </w:rPr>
        <w:t>Shunryu</w:t>
      </w:r>
      <w:proofErr w:type="spellEnd"/>
      <w:r w:rsidRPr="00B10865">
        <w:rPr>
          <w:rFonts w:asciiTheme="majorHAnsi" w:hAnsiTheme="majorHAnsi"/>
          <w:b/>
          <w:color w:val="000000" w:themeColor="text1"/>
          <w:sz w:val="20"/>
          <w:szCs w:val="20"/>
        </w:rPr>
        <w:t xml:space="preserve"> Suzuki, </w:t>
      </w:r>
      <w:r w:rsidR="00B10865" w:rsidRPr="00B10865">
        <w:rPr>
          <w:rFonts w:asciiTheme="majorHAnsi" w:hAnsiTheme="majorHAnsi"/>
          <w:b/>
          <w:i/>
          <w:color w:val="000000" w:themeColor="text1"/>
          <w:sz w:val="20"/>
          <w:szCs w:val="20"/>
        </w:rPr>
        <w:t xml:space="preserve">Zen Mind, Beginner’s </w:t>
      </w:r>
      <w:r w:rsidRPr="00B10865">
        <w:rPr>
          <w:rFonts w:asciiTheme="majorHAnsi" w:hAnsiTheme="majorHAnsi"/>
          <w:b/>
          <w:i/>
          <w:color w:val="000000" w:themeColor="text1"/>
          <w:sz w:val="20"/>
          <w:szCs w:val="20"/>
        </w:rPr>
        <w:t>Mind</w:t>
      </w:r>
      <w:r w:rsidR="00B10865" w:rsidRPr="00B10865">
        <w:rPr>
          <w:rFonts w:asciiTheme="majorHAnsi" w:hAnsiTheme="majorHAnsi"/>
          <w:b/>
          <w:i/>
          <w:color w:val="000000" w:themeColor="text1"/>
          <w:sz w:val="20"/>
          <w:szCs w:val="20"/>
        </w:rPr>
        <w:br/>
      </w:r>
      <w:r w:rsidRPr="00B10865">
        <w:rPr>
          <w:rFonts w:asciiTheme="majorHAnsi" w:hAnsiTheme="majorHAnsi"/>
          <w:i/>
          <w:sz w:val="20"/>
          <w:szCs w:val="20"/>
        </w:rPr>
        <w:t>_________________________________________________________________________________________________</w:t>
      </w:r>
      <w:r w:rsidRPr="00B10865">
        <w:rPr>
          <w:rFonts w:asciiTheme="majorHAnsi" w:hAnsiTheme="majorHAnsi"/>
          <w:i/>
          <w:sz w:val="20"/>
          <w:szCs w:val="20"/>
        </w:rPr>
        <w:br/>
      </w:r>
      <w:r w:rsidR="00B10865">
        <w:rPr>
          <w:rFonts w:asciiTheme="majorHAnsi" w:eastAsia="Times New Roman" w:hAnsiTheme="majorHAnsi" w:cs="Times New Roman"/>
          <w:sz w:val="20"/>
          <w:szCs w:val="20"/>
          <w:lang w:eastAsia="en-US"/>
        </w:rPr>
        <w:t xml:space="preserve"> </w:t>
      </w:r>
      <w:r w:rsidR="00B10865">
        <w:rPr>
          <w:rFonts w:asciiTheme="majorHAnsi" w:eastAsia="Times New Roman" w:hAnsiTheme="majorHAnsi" w:cs="Times New Roman"/>
          <w:sz w:val="20"/>
          <w:szCs w:val="20"/>
          <w:lang w:eastAsia="en-US"/>
        </w:rPr>
        <w:tab/>
      </w:r>
      <w:r w:rsidR="00B10865">
        <w:rPr>
          <w:rFonts w:asciiTheme="majorHAnsi" w:eastAsia="Times New Roman" w:hAnsiTheme="majorHAnsi" w:cs="Times New Roman"/>
          <w:sz w:val="20"/>
          <w:szCs w:val="20"/>
          <w:lang w:eastAsia="en-US"/>
        </w:rPr>
        <w:tab/>
      </w:r>
      <w:r w:rsidR="00B10865">
        <w:rPr>
          <w:rFonts w:asciiTheme="majorHAnsi" w:eastAsia="Times New Roman" w:hAnsiTheme="majorHAnsi" w:cs="Times New Roman"/>
          <w:sz w:val="20"/>
          <w:szCs w:val="20"/>
          <w:lang w:eastAsia="en-US"/>
        </w:rPr>
        <w:tab/>
        <w:t xml:space="preserve">     </w:t>
      </w:r>
      <w:r w:rsidR="00B10865">
        <w:rPr>
          <w:rFonts w:asciiTheme="majorHAnsi" w:eastAsia="Times New Roman" w:hAnsiTheme="majorHAnsi" w:cs="Times New Roman"/>
          <w:sz w:val="20"/>
          <w:szCs w:val="20"/>
          <w:lang w:eastAsia="en-US"/>
        </w:rPr>
        <w:br/>
      </w:r>
      <w:proofErr w:type="gramStart"/>
      <w:r w:rsidR="00B10865">
        <w:rPr>
          <w:rFonts w:asciiTheme="majorHAnsi" w:eastAsia="Times New Roman" w:hAnsiTheme="majorHAnsi" w:cs="Times New Roman"/>
          <w:sz w:val="20"/>
          <w:szCs w:val="20"/>
          <w:lang w:eastAsia="en-US"/>
        </w:rPr>
        <w:t xml:space="preserve">                                                               </w:t>
      </w:r>
      <w:r w:rsidRPr="00456511">
        <w:rPr>
          <w:rFonts w:asciiTheme="majorHAnsi" w:eastAsia="Times New Roman" w:hAnsiTheme="majorHAnsi" w:cs="Times New Roman"/>
          <w:b/>
          <w:szCs w:val="20"/>
          <w:u w:val="single"/>
          <w:lang w:eastAsia="en-US"/>
        </w:rPr>
        <w:t>Emerson</w:t>
      </w:r>
      <w:proofErr w:type="gramEnd"/>
      <w:r w:rsidRPr="00456511">
        <w:rPr>
          <w:rFonts w:asciiTheme="majorHAnsi" w:eastAsia="Times New Roman" w:hAnsiTheme="majorHAnsi" w:cs="Times New Roman"/>
          <w:b/>
          <w:szCs w:val="20"/>
          <w:u w:val="single"/>
          <w:lang w:eastAsia="en-US"/>
        </w:rPr>
        <w:t xml:space="preserve"> – “The </w:t>
      </w:r>
      <w:proofErr w:type="spellStart"/>
      <w:r w:rsidRPr="00456511">
        <w:rPr>
          <w:rFonts w:asciiTheme="majorHAnsi" w:eastAsia="Times New Roman" w:hAnsiTheme="majorHAnsi" w:cs="Times New Roman"/>
          <w:b/>
          <w:szCs w:val="20"/>
          <w:u w:val="single"/>
          <w:lang w:eastAsia="en-US"/>
        </w:rPr>
        <w:t>Rhodora</w:t>
      </w:r>
      <w:proofErr w:type="spellEnd"/>
      <w:r w:rsidRPr="00456511">
        <w:rPr>
          <w:rFonts w:asciiTheme="majorHAnsi" w:eastAsia="Times New Roman" w:hAnsiTheme="majorHAnsi" w:cs="Times New Roman"/>
          <w:b/>
          <w:szCs w:val="20"/>
          <w:u w:val="single"/>
          <w:lang w:eastAsia="en-US"/>
        </w:rPr>
        <w:t xml:space="preserve">” </w:t>
      </w:r>
      <w:r w:rsidR="00B10865" w:rsidRPr="00456511">
        <w:rPr>
          <w:rFonts w:asciiTheme="majorHAnsi" w:eastAsia="Times New Roman" w:hAnsiTheme="majorHAnsi" w:cs="Times New Roman"/>
          <w:b/>
          <w:sz w:val="22"/>
          <w:szCs w:val="20"/>
          <w:u w:val="single"/>
          <w:lang w:eastAsia="en-US"/>
        </w:rPr>
        <w:t>(A.k.a. rhododendron flower)</w:t>
      </w:r>
      <w:r w:rsidR="00B10865" w:rsidRPr="00456511">
        <w:rPr>
          <w:rFonts w:asciiTheme="majorHAnsi" w:eastAsia="Times New Roman" w:hAnsiTheme="majorHAnsi" w:cs="Times New Roman"/>
          <w:b/>
          <w:sz w:val="22"/>
          <w:szCs w:val="20"/>
          <w:lang w:eastAsia="en-US"/>
        </w:rPr>
        <w:t xml:space="preserve"> </w:t>
      </w:r>
      <w:r w:rsidRPr="00B10865">
        <w:rPr>
          <w:rFonts w:asciiTheme="majorHAnsi" w:eastAsia="Times New Roman" w:hAnsiTheme="majorHAnsi" w:cs="Times New Roman"/>
          <w:b/>
          <w:sz w:val="20"/>
          <w:szCs w:val="20"/>
          <w:lang w:eastAsia="en-US"/>
        </w:rPr>
        <w:br/>
      </w:r>
      <w:r w:rsidR="00B10865" w:rsidRPr="00B10865">
        <w:rPr>
          <w:rFonts w:asciiTheme="majorHAnsi" w:eastAsia="Times New Roman" w:hAnsiTheme="majorHAnsi" w:cs="Times New Roman"/>
          <w:b/>
          <w:i/>
          <w:sz w:val="20"/>
          <w:szCs w:val="20"/>
          <w:lang w:eastAsia="en-US"/>
        </w:rPr>
        <w:t xml:space="preserve"> </w:t>
      </w:r>
      <w:r w:rsidR="00B10865" w:rsidRPr="00B10865">
        <w:rPr>
          <w:rFonts w:asciiTheme="majorHAnsi" w:eastAsia="Times New Roman" w:hAnsiTheme="majorHAnsi" w:cs="Times New Roman"/>
          <w:b/>
          <w:i/>
          <w:sz w:val="20"/>
          <w:szCs w:val="20"/>
          <w:lang w:eastAsia="en-US"/>
        </w:rPr>
        <w:tab/>
      </w:r>
      <w:r w:rsidR="00B10865" w:rsidRPr="00B10865">
        <w:rPr>
          <w:rFonts w:asciiTheme="majorHAnsi" w:eastAsia="Times New Roman" w:hAnsiTheme="majorHAnsi" w:cs="Times New Roman"/>
          <w:b/>
          <w:i/>
          <w:sz w:val="20"/>
          <w:szCs w:val="20"/>
          <w:lang w:eastAsia="en-US"/>
        </w:rPr>
        <w:tab/>
      </w:r>
      <w:r w:rsidR="00B10865" w:rsidRPr="00B10865">
        <w:rPr>
          <w:rFonts w:asciiTheme="majorHAnsi" w:eastAsia="Times New Roman" w:hAnsiTheme="majorHAnsi" w:cs="Times New Roman"/>
          <w:b/>
          <w:i/>
          <w:sz w:val="20"/>
          <w:szCs w:val="20"/>
          <w:lang w:eastAsia="en-US"/>
        </w:rPr>
        <w:tab/>
      </w:r>
      <w:r w:rsidR="00B10865" w:rsidRPr="00B10865">
        <w:rPr>
          <w:rFonts w:asciiTheme="majorHAnsi" w:eastAsia="Times New Roman" w:hAnsiTheme="majorHAnsi" w:cs="Times New Roman"/>
          <w:b/>
          <w:i/>
          <w:sz w:val="20"/>
          <w:szCs w:val="20"/>
          <w:lang w:eastAsia="en-US"/>
        </w:rPr>
        <w:tab/>
      </w:r>
      <w:r w:rsidR="00B10865">
        <w:rPr>
          <w:rFonts w:asciiTheme="majorHAnsi" w:eastAsia="Times New Roman" w:hAnsiTheme="majorHAnsi" w:cs="Times New Roman"/>
          <w:b/>
          <w:i/>
          <w:sz w:val="20"/>
          <w:szCs w:val="20"/>
          <w:lang w:eastAsia="en-US"/>
        </w:rPr>
        <w:t xml:space="preserve">      </w:t>
      </w:r>
      <w:r w:rsidRPr="00B10865">
        <w:rPr>
          <w:rFonts w:asciiTheme="majorHAnsi" w:eastAsia="Times New Roman" w:hAnsiTheme="majorHAnsi" w:cs="Times New Roman"/>
          <w:b/>
          <w:i/>
          <w:sz w:val="20"/>
          <w:szCs w:val="20"/>
          <w:lang w:eastAsia="en-US"/>
        </w:rPr>
        <w:t>On being asked, (from where) comes the flower?</w:t>
      </w:r>
    </w:p>
    <w:p w:rsidR="00157401" w:rsidRPr="00B10865" w:rsidRDefault="007647C3" w:rsidP="00B10865">
      <w:pPr>
        <w:spacing w:before="100" w:beforeAutospacing="1" w:after="100" w:afterAutospacing="1"/>
        <w:jc w:val="center"/>
        <w:rPr>
          <w:rFonts w:asciiTheme="majorHAnsi" w:hAnsiTheme="majorHAnsi" w:cs="Times New Roman"/>
          <w:sz w:val="20"/>
          <w:szCs w:val="20"/>
          <w:lang w:eastAsia="en-US"/>
        </w:rPr>
      </w:pPr>
      <w:r w:rsidRPr="00456511">
        <w:rPr>
          <w:rFonts w:asciiTheme="majorHAnsi" w:hAnsiTheme="majorHAnsi" w:cs="Times New Roman"/>
          <w:sz w:val="22"/>
          <w:szCs w:val="20"/>
          <w:lang w:eastAsia="en-US"/>
        </w:rPr>
        <w:t>In May, when sea-winds pierced our solitudes,</w:t>
      </w:r>
      <w:r w:rsidRPr="00456511">
        <w:rPr>
          <w:rFonts w:asciiTheme="majorHAnsi" w:hAnsiTheme="majorHAnsi" w:cs="Times New Roman"/>
          <w:sz w:val="22"/>
          <w:szCs w:val="20"/>
          <w:lang w:eastAsia="en-US"/>
        </w:rPr>
        <w:br/>
        <w:t xml:space="preserve">I found the fresh </w:t>
      </w:r>
      <w:proofErr w:type="spellStart"/>
      <w:r w:rsidRPr="00456511">
        <w:rPr>
          <w:rFonts w:asciiTheme="majorHAnsi" w:hAnsiTheme="majorHAnsi" w:cs="Times New Roman"/>
          <w:sz w:val="22"/>
          <w:szCs w:val="20"/>
          <w:lang w:eastAsia="en-US"/>
        </w:rPr>
        <w:t>Rhodora</w:t>
      </w:r>
      <w:proofErr w:type="spellEnd"/>
      <w:r w:rsidRPr="00456511">
        <w:rPr>
          <w:rFonts w:asciiTheme="majorHAnsi" w:hAnsiTheme="majorHAnsi" w:cs="Times New Roman"/>
          <w:sz w:val="22"/>
          <w:szCs w:val="20"/>
          <w:lang w:eastAsia="en-US"/>
        </w:rPr>
        <w:t xml:space="preserve"> in the woods,</w:t>
      </w:r>
      <w:r w:rsidRPr="00456511">
        <w:rPr>
          <w:rFonts w:asciiTheme="majorHAnsi" w:hAnsiTheme="majorHAnsi" w:cs="Times New Roman"/>
          <w:sz w:val="22"/>
          <w:szCs w:val="20"/>
          <w:lang w:eastAsia="en-US"/>
        </w:rPr>
        <w:br/>
      </w:r>
      <w:proofErr w:type="gramStart"/>
      <w:r w:rsidRPr="00456511">
        <w:rPr>
          <w:rFonts w:asciiTheme="majorHAnsi" w:hAnsiTheme="majorHAnsi" w:cs="Times New Roman"/>
          <w:sz w:val="22"/>
          <w:szCs w:val="20"/>
          <w:lang w:eastAsia="en-US"/>
        </w:rPr>
        <w:t>Spreading</w:t>
      </w:r>
      <w:proofErr w:type="gramEnd"/>
      <w:r w:rsidRPr="00456511">
        <w:rPr>
          <w:rFonts w:asciiTheme="majorHAnsi" w:hAnsiTheme="majorHAnsi" w:cs="Times New Roman"/>
          <w:sz w:val="22"/>
          <w:szCs w:val="20"/>
          <w:lang w:eastAsia="en-US"/>
        </w:rPr>
        <w:t xml:space="preserve"> its leafless blooms in a damp nook,</w:t>
      </w:r>
      <w:r w:rsidRPr="00456511">
        <w:rPr>
          <w:rFonts w:asciiTheme="majorHAnsi" w:hAnsiTheme="majorHAnsi" w:cs="Times New Roman"/>
          <w:sz w:val="22"/>
          <w:szCs w:val="20"/>
          <w:lang w:eastAsia="en-US"/>
        </w:rPr>
        <w:br/>
        <w:t>To please the desert and the sluggish brook.</w:t>
      </w:r>
      <w:r w:rsidRPr="00456511">
        <w:rPr>
          <w:rFonts w:asciiTheme="majorHAnsi" w:hAnsiTheme="majorHAnsi" w:cs="Times New Roman"/>
          <w:sz w:val="22"/>
          <w:szCs w:val="20"/>
          <w:lang w:eastAsia="en-US"/>
        </w:rPr>
        <w:br/>
        <w:t>The purple petals fallen in the pool</w:t>
      </w:r>
      <w:r w:rsidRPr="00456511">
        <w:rPr>
          <w:rFonts w:asciiTheme="majorHAnsi" w:hAnsiTheme="majorHAnsi" w:cs="Times New Roman"/>
          <w:sz w:val="22"/>
          <w:szCs w:val="20"/>
          <w:lang w:eastAsia="en-US"/>
        </w:rPr>
        <w:br/>
        <w:t>Made the black water with their beauty gay;</w:t>
      </w:r>
      <w:r w:rsidRPr="00456511">
        <w:rPr>
          <w:rFonts w:asciiTheme="majorHAnsi" w:hAnsiTheme="majorHAnsi" w:cs="Times New Roman"/>
          <w:sz w:val="22"/>
          <w:szCs w:val="20"/>
          <w:lang w:eastAsia="en-US"/>
        </w:rPr>
        <w:br/>
        <w:t>Here might the red-bird come his plumes to cool,</w:t>
      </w:r>
      <w:r w:rsidRPr="00456511">
        <w:rPr>
          <w:rFonts w:asciiTheme="majorHAnsi" w:hAnsiTheme="majorHAnsi" w:cs="Times New Roman"/>
          <w:sz w:val="22"/>
          <w:szCs w:val="20"/>
          <w:lang w:eastAsia="en-US"/>
        </w:rPr>
        <w:br/>
        <w:t>And court the flower that cheapens his array.</w:t>
      </w:r>
      <w:r w:rsidRPr="00456511">
        <w:rPr>
          <w:rFonts w:asciiTheme="majorHAnsi" w:hAnsiTheme="majorHAnsi" w:cs="Times New Roman"/>
          <w:sz w:val="22"/>
          <w:szCs w:val="20"/>
          <w:lang w:eastAsia="en-US"/>
        </w:rPr>
        <w:br/>
      </w:r>
      <w:proofErr w:type="spellStart"/>
      <w:r w:rsidRPr="00456511">
        <w:rPr>
          <w:rFonts w:asciiTheme="majorHAnsi" w:hAnsiTheme="majorHAnsi" w:cs="Times New Roman"/>
          <w:sz w:val="22"/>
          <w:szCs w:val="20"/>
          <w:lang w:eastAsia="en-US"/>
        </w:rPr>
        <w:t>Rhodora</w:t>
      </w:r>
      <w:proofErr w:type="spellEnd"/>
      <w:r w:rsidRPr="00456511">
        <w:rPr>
          <w:rFonts w:asciiTheme="majorHAnsi" w:hAnsiTheme="majorHAnsi" w:cs="Times New Roman"/>
          <w:sz w:val="22"/>
          <w:szCs w:val="20"/>
          <w:lang w:eastAsia="en-US"/>
        </w:rPr>
        <w:t xml:space="preserve">! </w:t>
      </w:r>
      <w:proofErr w:type="gramStart"/>
      <w:r w:rsidRPr="00456511">
        <w:rPr>
          <w:rFonts w:asciiTheme="majorHAnsi" w:hAnsiTheme="majorHAnsi" w:cs="Times New Roman"/>
          <w:sz w:val="22"/>
          <w:szCs w:val="20"/>
          <w:lang w:eastAsia="en-US"/>
        </w:rPr>
        <w:t>if</w:t>
      </w:r>
      <w:proofErr w:type="gramEnd"/>
      <w:r w:rsidRPr="00456511">
        <w:rPr>
          <w:rFonts w:asciiTheme="majorHAnsi" w:hAnsiTheme="majorHAnsi" w:cs="Times New Roman"/>
          <w:sz w:val="22"/>
          <w:szCs w:val="20"/>
          <w:lang w:eastAsia="en-US"/>
        </w:rPr>
        <w:t xml:space="preserve"> the sages ask thee why</w:t>
      </w:r>
      <w:r w:rsidRPr="00456511">
        <w:rPr>
          <w:rFonts w:asciiTheme="majorHAnsi" w:hAnsiTheme="majorHAnsi" w:cs="Times New Roman"/>
          <w:sz w:val="22"/>
          <w:szCs w:val="20"/>
          <w:lang w:eastAsia="en-US"/>
        </w:rPr>
        <w:br/>
        <w:t>This charm is wasted on the earth and sky,</w:t>
      </w:r>
      <w:r w:rsidRPr="00456511">
        <w:rPr>
          <w:rFonts w:asciiTheme="majorHAnsi" w:hAnsiTheme="majorHAnsi" w:cs="Times New Roman"/>
          <w:sz w:val="22"/>
          <w:szCs w:val="20"/>
          <w:lang w:eastAsia="en-US"/>
        </w:rPr>
        <w:br/>
        <w:t>Tell them, dear, that, if eyes were made for seeing,</w:t>
      </w:r>
      <w:r w:rsidRPr="00456511">
        <w:rPr>
          <w:rFonts w:asciiTheme="majorHAnsi" w:hAnsiTheme="majorHAnsi" w:cs="Times New Roman"/>
          <w:sz w:val="22"/>
          <w:szCs w:val="20"/>
          <w:lang w:eastAsia="en-US"/>
        </w:rPr>
        <w:br/>
        <w:t>Then beauty is its own excuse for Being;</w:t>
      </w:r>
      <w:r w:rsidRPr="00456511">
        <w:rPr>
          <w:rFonts w:asciiTheme="majorHAnsi" w:hAnsiTheme="majorHAnsi" w:cs="Times New Roman"/>
          <w:sz w:val="22"/>
          <w:szCs w:val="20"/>
          <w:lang w:eastAsia="en-US"/>
        </w:rPr>
        <w:br/>
        <w:t>Why thou wert there, O rival of the rose!</w:t>
      </w:r>
      <w:r w:rsidRPr="00456511">
        <w:rPr>
          <w:rFonts w:asciiTheme="majorHAnsi" w:hAnsiTheme="majorHAnsi" w:cs="Times New Roman"/>
          <w:sz w:val="22"/>
          <w:szCs w:val="20"/>
          <w:lang w:eastAsia="en-US"/>
        </w:rPr>
        <w:br/>
        <w:t>I never thought to ask; I never knew;</w:t>
      </w:r>
      <w:r w:rsidRPr="00456511">
        <w:rPr>
          <w:rFonts w:asciiTheme="majorHAnsi" w:hAnsiTheme="majorHAnsi" w:cs="Times New Roman"/>
          <w:sz w:val="22"/>
          <w:szCs w:val="20"/>
          <w:lang w:eastAsia="en-US"/>
        </w:rPr>
        <w:br/>
      </w:r>
      <w:proofErr w:type="gramStart"/>
      <w:r w:rsidRPr="00456511">
        <w:rPr>
          <w:rFonts w:asciiTheme="majorHAnsi" w:hAnsiTheme="majorHAnsi" w:cs="Times New Roman"/>
          <w:sz w:val="22"/>
          <w:szCs w:val="20"/>
          <w:lang w:eastAsia="en-US"/>
        </w:rPr>
        <w:t>But</w:t>
      </w:r>
      <w:proofErr w:type="gramEnd"/>
      <w:r w:rsidRPr="00456511">
        <w:rPr>
          <w:rFonts w:asciiTheme="majorHAnsi" w:hAnsiTheme="majorHAnsi" w:cs="Times New Roman"/>
          <w:sz w:val="22"/>
          <w:szCs w:val="20"/>
          <w:lang w:eastAsia="en-US"/>
        </w:rPr>
        <w:t xml:space="preserve"> in my simple i</w:t>
      </w:r>
      <w:r w:rsidR="00456511">
        <w:rPr>
          <w:rFonts w:asciiTheme="majorHAnsi" w:hAnsiTheme="majorHAnsi" w:cs="Times New Roman"/>
          <w:sz w:val="22"/>
          <w:szCs w:val="20"/>
          <w:lang w:eastAsia="en-US"/>
        </w:rPr>
        <w:t>gnorance suppose</w:t>
      </w:r>
      <w:bookmarkStart w:id="0" w:name="_GoBack"/>
      <w:bookmarkEnd w:id="0"/>
      <w:r w:rsidR="00456511">
        <w:rPr>
          <w:rFonts w:asciiTheme="majorHAnsi" w:hAnsiTheme="majorHAnsi" w:cs="Times New Roman"/>
          <w:sz w:val="22"/>
          <w:szCs w:val="20"/>
          <w:lang w:eastAsia="en-US"/>
        </w:rPr>
        <w:br/>
        <w:t>The self-same P</w:t>
      </w:r>
      <w:r w:rsidRPr="00456511">
        <w:rPr>
          <w:rFonts w:asciiTheme="majorHAnsi" w:hAnsiTheme="majorHAnsi" w:cs="Times New Roman"/>
          <w:sz w:val="22"/>
          <w:szCs w:val="20"/>
          <w:lang w:eastAsia="en-US"/>
        </w:rPr>
        <w:t>ower tha</w:t>
      </w:r>
      <w:r w:rsidR="00B10865" w:rsidRPr="00456511">
        <w:rPr>
          <w:rFonts w:asciiTheme="majorHAnsi" w:hAnsiTheme="majorHAnsi" w:cs="Times New Roman"/>
          <w:sz w:val="22"/>
          <w:szCs w:val="20"/>
          <w:lang w:eastAsia="en-US"/>
        </w:rPr>
        <w:t>t brought me there, brought you</w:t>
      </w:r>
      <w:r w:rsidR="00456511">
        <w:rPr>
          <w:rFonts w:asciiTheme="majorHAnsi" w:hAnsiTheme="majorHAnsi"/>
          <w:sz w:val="20"/>
          <w:szCs w:val="22"/>
        </w:rPr>
        <w:t>.</w:t>
      </w:r>
    </w:p>
    <w:sectPr w:rsidR="00157401" w:rsidRPr="00B10865" w:rsidSect="00456511">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ig Caslon">
    <w:panose1 w:val="02000603090000020003"/>
    <w:charset w:val="00"/>
    <w:family w:val="auto"/>
    <w:pitch w:val="variable"/>
    <w:sig w:usb0="80000067" w:usb1="4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7C3"/>
    <w:rsid w:val="00157401"/>
    <w:rsid w:val="00456511"/>
    <w:rsid w:val="007647C3"/>
    <w:rsid w:val="007C0FE4"/>
    <w:rsid w:val="009E6EA7"/>
    <w:rsid w:val="00A86CC1"/>
    <w:rsid w:val="00B10865"/>
    <w:rsid w:val="00FC12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3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7C3"/>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7C3"/>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58337">
      <w:bodyDiv w:val="1"/>
      <w:marLeft w:val="0"/>
      <w:marRight w:val="0"/>
      <w:marTop w:val="0"/>
      <w:marBottom w:val="0"/>
      <w:divBdr>
        <w:top w:val="none" w:sz="0" w:space="0" w:color="auto"/>
        <w:left w:val="none" w:sz="0" w:space="0" w:color="auto"/>
        <w:bottom w:val="none" w:sz="0" w:space="0" w:color="auto"/>
        <w:right w:val="none" w:sz="0" w:space="0" w:color="auto"/>
      </w:divBdr>
    </w:div>
    <w:div w:id="572274340">
      <w:bodyDiv w:val="1"/>
      <w:marLeft w:val="0"/>
      <w:marRight w:val="0"/>
      <w:marTop w:val="0"/>
      <w:marBottom w:val="0"/>
      <w:divBdr>
        <w:top w:val="none" w:sz="0" w:space="0" w:color="auto"/>
        <w:left w:val="none" w:sz="0" w:space="0" w:color="auto"/>
        <w:bottom w:val="none" w:sz="0" w:space="0" w:color="auto"/>
        <w:right w:val="none" w:sz="0" w:space="0" w:color="auto"/>
      </w:divBdr>
      <w:divsChild>
        <w:div w:id="848983283">
          <w:marLeft w:val="0"/>
          <w:marRight w:val="0"/>
          <w:marTop w:val="0"/>
          <w:marBottom w:val="0"/>
          <w:divBdr>
            <w:top w:val="none" w:sz="0" w:space="0" w:color="auto"/>
            <w:left w:val="none" w:sz="0" w:space="0" w:color="auto"/>
            <w:bottom w:val="none" w:sz="0" w:space="0" w:color="auto"/>
            <w:right w:val="none" w:sz="0" w:space="0" w:color="auto"/>
          </w:divBdr>
        </w:div>
        <w:div w:id="1070226328">
          <w:marLeft w:val="0"/>
          <w:marRight w:val="0"/>
          <w:marTop w:val="0"/>
          <w:marBottom w:val="0"/>
          <w:divBdr>
            <w:top w:val="none" w:sz="0" w:space="0" w:color="auto"/>
            <w:left w:val="none" w:sz="0" w:space="0" w:color="auto"/>
            <w:bottom w:val="none" w:sz="0" w:space="0" w:color="auto"/>
            <w:right w:val="none" w:sz="0" w:space="0" w:color="auto"/>
          </w:divBdr>
        </w:div>
        <w:div w:id="1853837583">
          <w:marLeft w:val="0"/>
          <w:marRight w:val="0"/>
          <w:marTop w:val="0"/>
          <w:marBottom w:val="0"/>
          <w:divBdr>
            <w:top w:val="none" w:sz="0" w:space="0" w:color="auto"/>
            <w:left w:val="none" w:sz="0" w:space="0" w:color="auto"/>
            <w:bottom w:val="none" w:sz="0" w:space="0" w:color="auto"/>
            <w:right w:val="none" w:sz="0" w:space="0" w:color="auto"/>
          </w:divBdr>
        </w:div>
        <w:div w:id="1315913500">
          <w:marLeft w:val="0"/>
          <w:marRight w:val="0"/>
          <w:marTop w:val="0"/>
          <w:marBottom w:val="0"/>
          <w:divBdr>
            <w:top w:val="none" w:sz="0" w:space="0" w:color="auto"/>
            <w:left w:val="none" w:sz="0" w:space="0" w:color="auto"/>
            <w:bottom w:val="none" w:sz="0" w:space="0" w:color="auto"/>
            <w:right w:val="none" w:sz="0" w:space="0" w:color="auto"/>
          </w:divBdr>
        </w:div>
        <w:div w:id="972174058">
          <w:marLeft w:val="0"/>
          <w:marRight w:val="0"/>
          <w:marTop w:val="0"/>
          <w:marBottom w:val="0"/>
          <w:divBdr>
            <w:top w:val="none" w:sz="0" w:space="0" w:color="auto"/>
            <w:left w:val="none" w:sz="0" w:space="0" w:color="auto"/>
            <w:bottom w:val="none" w:sz="0" w:space="0" w:color="auto"/>
            <w:right w:val="none" w:sz="0" w:space="0" w:color="auto"/>
          </w:divBdr>
        </w:div>
        <w:div w:id="1584140032">
          <w:marLeft w:val="0"/>
          <w:marRight w:val="0"/>
          <w:marTop w:val="0"/>
          <w:marBottom w:val="0"/>
          <w:divBdr>
            <w:top w:val="none" w:sz="0" w:space="0" w:color="auto"/>
            <w:left w:val="none" w:sz="0" w:space="0" w:color="auto"/>
            <w:bottom w:val="none" w:sz="0" w:space="0" w:color="auto"/>
            <w:right w:val="none" w:sz="0" w:space="0" w:color="auto"/>
          </w:divBdr>
        </w:div>
        <w:div w:id="2141872974">
          <w:marLeft w:val="0"/>
          <w:marRight w:val="0"/>
          <w:marTop w:val="0"/>
          <w:marBottom w:val="0"/>
          <w:divBdr>
            <w:top w:val="none" w:sz="0" w:space="0" w:color="auto"/>
            <w:left w:val="none" w:sz="0" w:space="0" w:color="auto"/>
            <w:bottom w:val="none" w:sz="0" w:space="0" w:color="auto"/>
            <w:right w:val="none" w:sz="0" w:space="0" w:color="auto"/>
          </w:divBdr>
        </w:div>
        <w:div w:id="1111627570">
          <w:marLeft w:val="0"/>
          <w:marRight w:val="0"/>
          <w:marTop w:val="0"/>
          <w:marBottom w:val="0"/>
          <w:divBdr>
            <w:top w:val="none" w:sz="0" w:space="0" w:color="auto"/>
            <w:left w:val="none" w:sz="0" w:space="0" w:color="auto"/>
            <w:bottom w:val="none" w:sz="0" w:space="0" w:color="auto"/>
            <w:right w:val="none" w:sz="0" w:space="0" w:color="auto"/>
          </w:divBdr>
        </w:div>
        <w:div w:id="1443568431">
          <w:marLeft w:val="0"/>
          <w:marRight w:val="0"/>
          <w:marTop w:val="0"/>
          <w:marBottom w:val="0"/>
          <w:divBdr>
            <w:top w:val="none" w:sz="0" w:space="0" w:color="auto"/>
            <w:left w:val="none" w:sz="0" w:space="0" w:color="auto"/>
            <w:bottom w:val="none" w:sz="0" w:space="0" w:color="auto"/>
            <w:right w:val="none" w:sz="0" w:space="0" w:color="auto"/>
          </w:divBdr>
        </w:div>
        <w:div w:id="1762140292">
          <w:marLeft w:val="0"/>
          <w:marRight w:val="0"/>
          <w:marTop w:val="0"/>
          <w:marBottom w:val="0"/>
          <w:divBdr>
            <w:top w:val="none" w:sz="0" w:space="0" w:color="auto"/>
            <w:left w:val="none" w:sz="0" w:space="0" w:color="auto"/>
            <w:bottom w:val="none" w:sz="0" w:space="0" w:color="auto"/>
            <w:right w:val="none" w:sz="0" w:space="0" w:color="auto"/>
          </w:divBdr>
        </w:div>
        <w:div w:id="2033460133">
          <w:marLeft w:val="0"/>
          <w:marRight w:val="0"/>
          <w:marTop w:val="0"/>
          <w:marBottom w:val="0"/>
          <w:divBdr>
            <w:top w:val="none" w:sz="0" w:space="0" w:color="auto"/>
            <w:left w:val="none" w:sz="0" w:space="0" w:color="auto"/>
            <w:bottom w:val="none" w:sz="0" w:space="0" w:color="auto"/>
            <w:right w:val="none" w:sz="0" w:space="0" w:color="auto"/>
          </w:divBdr>
        </w:div>
        <w:div w:id="274606617">
          <w:marLeft w:val="0"/>
          <w:marRight w:val="0"/>
          <w:marTop w:val="0"/>
          <w:marBottom w:val="0"/>
          <w:divBdr>
            <w:top w:val="none" w:sz="0" w:space="0" w:color="auto"/>
            <w:left w:val="none" w:sz="0" w:space="0" w:color="auto"/>
            <w:bottom w:val="none" w:sz="0" w:space="0" w:color="auto"/>
            <w:right w:val="none" w:sz="0" w:space="0" w:color="auto"/>
          </w:divBdr>
        </w:div>
        <w:div w:id="251936949">
          <w:marLeft w:val="0"/>
          <w:marRight w:val="0"/>
          <w:marTop w:val="0"/>
          <w:marBottom w:val="0"/>
          <w:divBdr>
            <w:top w:val="none" w:sz="0" w:space="0" w:color="auto"/>
            <w:left w:val="none" w:sz="0" w:space="0" w:color="auto"/>
            <w:bottom w:val="none" w:sz="0" w:space="0" w:color="auto"/>
            <w:right w:val="none" w:sz="0" w:space="0" w:color="auto"/>
          </w:divBdr>
        </w:div>
        <w:div w:id="2138257764">
          <w:marLeft w:val="0"/>
          <w:marRight w:val="0"/>
          <w:marTop w:val="0"/>
          <w:marBottom w:val="0"/>
          <w:divBdr>
            <w:top w:val="none" w:sz="0" w:space="0" w:color="auto"/>
            <w:left w:val="none" w:sz="0" w:space="0" w:color="auto"/>
            <w:bottom w:val="none" w:sz="0" w:space="0" w:color="auto"/>
            <w:right w:val="none" w:sz="0" w:space="0" w:color="auto"/>
          </w:divBdr>
        </w:div>
        <w:div w:id="1310135285">
          <w:marLeft w:val="0"/>
          <w:marRight w:val="0"/>
          <w:marTop w:val="0"/>
          <w:marBottom w:val="0"/>
          <w:divBdr>
            <w:top w:val="none" w:sz="0" w:space="0" w:color="auto"/>
            <w:left w:val="none" w:sz="0" w:space="0" w:color="auto"/>
            <w:bottom w:val="none" w:sz="0" w:space="0" w:color="auto"/>
            <w:right w:val="none" w:sz="0" w:space="0" w:color="auto"/>
          </w:divBdr>
        </w:div>
        <w:div w:id="598488929">
          <w:marLeft w:val="0"/>
          <w:marRight w:val="0"/>
          <w:marTop w:val="0"/>
          <w:marBottom w:val="0"/>
          <w:divBdr>
            <w:top w:val="none" w:sz="0" w:space="0" w:color="auto"/>
            <w:left w:val="none" w:sz="0" w:space="0" w:color="auto"/>
            <w:bottom w:val="none" w:sz="0" w:space="0" w:color="auto"/>
            <w:right w:val="none" w:sz="0" w:space="0" w:color="auto"/>
          </w:divBdr>
        </w:div>
      </w:divsChild>
    </w:div>
    <w:div w:id="1467620029">
      <w:bodyDiv w:val="1"/>
      <w:marLeft w:val="0"/>
      <w:marRight w:val="0"/>
      <w:marTop w:val="0"/>
      <w:marBottom w:val="0"/>
      <w:divBdr>
        <w:top w:val="none" w:sz="0" w:space="0" w:color="auto"/>
        <w:left w:val="none" w:sz="0" w:space="0" w:color="auto"/>
        <w:bottom w:val="none" w:sz="0" w:space="0" w:color="auto"/>
        <w:right w:val="none" w:sz="0" w:space="0" w:color="auto"/>
      </w:divBdr>
    </w:div>
    <w:div w:id="1790856094">
      <w:bodyDiv w:val="1"/>
      <w:marLeft w:val="0"/>
      <w:marRight w:val="0"/>
      <w:marTop w:val="0"/>
      <w:marBottom w:val="0"/>
      <w:divBdr>
        <w:top w:val="none" w:sz="0" w:space="0" w:color="auto"/>
        <w:left w:val="none" w:sz="0" w:space="0" w:color="auto"/>
        <w:bottom w:val="none" w:sz="0" w:space="0" w:color="auto"/>
        <w:right w:val="none" w:sz="0" w:space="0" w:color="auto"/>
      </w:divBdr>
    </w:div>
    <w:div w:id="1961913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8A08F-3E8B-1343-9FE2-0FC98AC9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1093</Words>
  <Characters>6234</Characters>
  <Application>Microsoft Macintosh Word</Application>
  <DocSecurity>0</DocSecurity>
  <Lines>51</Lines>
  <Paragraphs>14</Paragraphs>
  <ScaleCrop>false</ScaleCrop>
  <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Biggs</dc:creator>
  <cp:keywords/>
  <dc:description/>
  <cp:lastModifiedBy>J Biggs</cp:lastModifiedBy>
  <cp:revision>1</cp:revision>
  <cp:lastPrinted>2013-01-07T23:44:00Z</cp:lastPrinted>
  <dcterms:created xsi:type="dcterms:W3CDTF">2013-01-07T22:41:00Z</dcterms:created>
  <dcterms:modified xsi:type="dcterms:W3CDTF">2013-01-07T23:46:00Z</dcterms:modified>
</cp:coreProperties>
</file>